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DD" w:rsidRDefault="00A43B6E" w:rsidP="0049790E">
      <w:pPr>
        <w:spacing w:after="0" w:line="240" w:lineRule="auto"/>
        <w:jc w:val="center"/>
        <w:rPr>
          <w:rFonts w:ascii="Calibri" w:hAnsi="Calibri"/>
          <w:b/>
          <w:color w:val="C00000"/>
          <w:w w:val="70"/>
          <w:sz w:val="56"/>
          <w:szCs w:val="56"/>
        </w:rPr>
      </w:pPr>
      <w:r>
        <w:rPr>
          <w:rFonts w:ascii="Calibri" w:hAnsi="Calibri"/>
          <w:b/>
          <w:color w:val="C00000"/>
          <w:w w:val="70"/>
          <w:sz w:val="56"/>
          <w:szCs w:val="56"/>
        </w:rPr>
        <w:t>Suspiro europeo</w:t>
      </w:r>
    </w:p>
    <w:p w:rsidR="00134EA8" w:rsidRDefault="00BD4B86" w:rsidP="0049790E">
      <w:pPr>
        <w:spacing w:after="0" w:line="240" w:lineRule="auto"/>
        <w:jc w:val="center"/>
        <w:rPr>
          <w:rFonts w:ascii="Calibri" w:hAnsi="Calibri"/>
          <w:b/>
          <w:color w:val="3C3C3B"/>
          <w:w w:val="70"/>
          <w:sz w:val="40"/>
          <w:szCs w:val="40"/>
        </w:rPr>
      </w:pPr>
      <w:r>
        <w:rPr>
          <w:rFonts w:ascii="Calibri" w:hAnsi="Calibri"/>
          <w:b/>
          <w:color w:val="3C3C3B"/>
          <w:w w:val="70"/>
          <w:sz w:val="40"/>
          <w:szCs w:val="40"/>
        </w:rPr>
        <w:t>19</w:t>
      </w:r>
      <w:r w:rsidR="000F37DD">
        <w:rPr>
          <w:rFonts w:ascii="Calibri" w:hAnsi="Calibri"/>
          <w:b/>
          <w:color w:val="3C3C3B"/>
          <w:w w:val="70"/>
          <w:sz w:val="40"/>
          <w:szCs w:val="40"/>
        </w:rPr>
        <w:t xml:space="preserve"> días / 1</w:t>
      </w:r>
      <w:r>
        <w:rPr>
          <w:rFonts w:ascii="Calibri" w:hAnsi="Calibri"/>
          <w:b/>
          <w:color w:val="3C3C3B"/>
          <w:w w:val="70"/>
          <w:sz w:val="40"/>
          <w:szCs w:val="40"/>
        </w:rPr>
        <w:t>8</w:t>
      </w:r>
      <w:r w:rsidR="00134EA8" w:rsidRPr="00134EA8">
        <w:rPr>
          <w:rFonts w:ascii="Calibri" w:hAnsi="Calibri"/>
          <w:b/>
          <w:color w:val="3C3C3B"/>
          <w:w w:val="70"/>
          <w:sz w:val="40"/>
          <w:szCs w:val="40"/>
        </w:rPr>
        <w:t xml:space="preserve"> noches</w:t>
      </w:r>
    </w:p>
    <w:p w:rsidR="00F2566B" w:rsidRPr="00F2566B" w:rsidRDefault="00F2566B" w:rsidP="00F2566B">
      <w:pPr>
        <w:spacing w:after="0" w:line="240" w:lineRule="auto"/>
        <w:jc w:val="center"/>
        <w:rPr>
          <w:color w:val="3C3C3B"/>
          <w:w w:val="70"/>
          <w:sz w:val="34"/>
          <w:szCs w:val="34"/>
        </w:rPr>
      </w:pPr>
      <w:r>
        <w:rPr>
          <w:color w:val="3C3C3B"/>
          <w:w w:val="70"/>
          <w:sz w:val="34"/>
          <w:szCs w:val="34"/>
        </w:rPr>
        <w:t>5</w:t>
      </w:r>
      <w:r w:rsidRPr="001F0127">
        <w:rPr>
          <w:color w:val="3C3C3B"/>
          <w:w w:val="70"/>
          <w:sz w:val="34"/>
          <w:szCs w:val="34"/>
        </w:rPr>
        <w:t xml:space="preserve"> países: España, Francia,</w:t>
      </w:r>
      <w:r w:rsidR="00AF0B9F">
        <w:rPr>
          <w:color w:val="3C3C3B"/>
          <w:w w:val="70"/>
          <w:sz w:val="34"/>
          <w:szCs w:val="34"/>
        </w:rPr>
        <w:t xml:space="preserve"> Suiza,</w:t>
      </w:r>
      <w:r w:rsidRPr="001F0127">
        <w:rPr>
          <w:color w:val="3C3C3B"/>
          <w:w w:val="70"/>
          <w:sz w:val="34"/>
          <w:szCs w:val="34"/>
        </w:rPr>
        <w:t xml:space="preserve"> </w:t>
      </w:r>
      <w:r>
        <w:rPr>
          <w:color w:val="3C3C3B"/>
          <w:w w:val="70"/>
          <w:sz w:val="34"/>
          <w:szCs w:val="34"/>
        </w:rPr>
        <w:t xml:space="preserve">Austria </w:t>
      </w:r>
      <w:r w:rsidR="00AF0B9F">
        <w:rPr>
          <w:color w:val="3C3C3B"/>
          <w:w w:val="70"/>
          <w:sz w:val="34"/>
          <w:szCs w:val="34"/>
        </w:rPr>
        <w:t>e Italia</w:t>
      </w:r>
      <w:r w:rsidRPr="001F0127">
        <w:rPr>
          <w:color w:val="3C3C3B"/>
          <w:w w:val="70"/>
          <w:sz w:val="34"/>
          <w:szCs w:val="34"/>
        </w:rPr>
        <w:t>.</w:t>
      </w:r>
    </w:p>
    <w:p w:rsidR="00211DAF" w:rsidRPr="006F0778" w:rsidRDefault="00211DAF" w:rsidP="00211DAF">
      <w:pPr>
        <w:spacing w:after="0" w:line="240" w:lineRule="auto"/>
        <w:jc w:val="center"/>
        <w:rPr>
          <w:rFonts w:ascii="Calibri" w:hAnsi="Calibri"/>
          <w:b/>
          <w:color w:val="3C3C3B"/>
          <w:w w:val="70"/>
          <w:sz w:val="28"/>
          <w:szCs w:val="28"/>
        </w:rPr>
      </w:pPr>
      <w:r w:rsidRPr="006F0778">
        <w:rPr>
          <w:rFonts w:ascii="Calibri" w:hAnsi="Calibri"/>
          <w:b/>
          <w:color w:val="3C3C3B"/>
          <w:w w:val="70"/>
          <w:sz w:val="28"/>
          <w:szCs w:val="28"/>
        </w:rPr>
        <w:t xml:space="preserve">Salida: </w:t>
      </w:r>
      <w:r w:rsidR="00BD4B86">
        <w:rPr>
          <w:rFonts w:ascii="Calibri" w:hAnsi="Calibri"/>
          <w:b/>
          <w:color w:val="3C3C3B"/>
          <w:w w:val="70"/>
          <w:sz w:val="28"/>
          <w:szCs w:val="28"/>
        </w:rPr>
        <w:t>16</w:t>
      </w:r>
      <w:r w:rsidR="00FA7492">
        <w:rPr>
          <w:rFonts w:ascii="Calibri" w:hAnsi="Calibri"/>
          <w:b/>
          <w:color w:val="3C3C3B"/>
          <w:w w:val="70"/>
          <w:sz w:val="28"/>
          <w:szCs w:val="28"/>
        </w:rPr>
        <w:t xml:space="preserve"> Septiembre</w:t>
      </w:r>
    </w:p>
    <w:p w:rsidR="00211DAF" w:rsidRPr="006F0778" w:rsidRDefault="00211DAF" w:rsidP="00211DAF">
      <w:pPr>
        <w:spacing w:after="0" w:line="240" w:lineRule="auto"/>
        <w:jc w:val="center"/>
        <w:rPr>
          <w:rFonts w:ascii="Calibri" w:hAnsi="Calibri"/>
          <w:b/>
          <w:color w:val="3C3C3B"/>
          <w:w w:val="70"/>
          <w:sz w:val="28"/>
          <w:szCs w:val="28"/>
        </w:rPr>
      </w:pPr>
      <w:r w:rsidRPr="006F0778">
        <w:rPr>
          <w:rFonts w:ascii="Calibri" w:hAnsi="Calibri"/>
          <w:b/>
          <w:color w:val="3C3C3B"/>
          <w:w w:val="70"/>
          <w:sz w:val="28"/>
          <w:szCs w:val="28"/>
        </w:rPr>
        <w:t xml:space="preserve">Retorno: </w:t>
      </w:r>
      <w:r w:rsidR="00BD4B86">
        <w:rPr>
          <w:rFonts w:ascii="Calibri" w:hAnsi="Calibri"/>
          <w:b/>
          <w:color w:val="3C3C3B"/>
          <w:w w:val="70"/>
          <w:sz w:val="28"/>
          <w:szCs w:val="28"/>
        </w:rPr>
        <w:t>04</w:t>
      </w:r>
      <w:r w:rsidR="00FA7492">
        <w:rPr>
          <w:rFonts w:ascii="Calibri" w:hAnsi="Calibri"/>
          <w:b/>
          <w:color w:val="3C3C3B"/>
          <w:w w:val="70"/>
          <w:sz w:val="28"/>
          <w:szCs w:val="28"/>
        </w:rPr>
        <w:t xml:space="preserve"> Octubre</w:t>
      </w:r>
    </w:p>
    <w:p w:rsidR="004C4B1A" w:rsidRDefault="004C4B1A" w:rsidP="00134EA8">
      <w:pPr>
        <w:spacing w:after="0"/>
        <w:jc w:val="both"/>
        <w:rPr>
          <w:rFonts w:ascii="Calibri" w:hAnsi="Calibri"/>
          <w:b/>
          <w:color w:val="C00000"/>
          <w:sz w:val="20"/>
          <w:szCs w:val="20"/>
        </w:rPr>
      </w:pPr>
    </w:p>
    <w:p w:rsidR="00F2566B" w:rsidRPr="00854127" w:rsidRDefault="00F2566B" w:rsidP="00F2566B">
      <w:pPr>
        <w:spacing w:after="0"/>
        <w:jc w:val="both"/>
        <w:rPr>
          <w:rFonts w:ascii="Calibri" w:hAnsi="Calibri"/>
          <w:color w:val="000000" w:themeColor="text1"/>
          <w:sz w:val="20"/>
          <w:szCs w:val="20"/>
        </w:rPr>
      </w:pPr>
      <w:r w:rsidRPr="00854127">
        <w:rPr>
          <w:rFonts w:ascii="Calibri" w:hAnsi="Calibri"/>
          <w:b/>
          <w:color w:val="C00000"/>
          <w:sz w:val="20"/>
          <w:szCs w:val="20"/>
        </w:rPr>
        <w:t>Recorrido:</w:t>
      </w:r>
      <w:r w:rsidRPr="00854127">
        <w:rPr>
          <w:rFonts w:ascii="Calibri" w:hAnsi="Calibri"/>
          <w:color w:val="CD0B10"/>
          <w:spacing w:val="-28"/>
          <w:sz w:val="20"/>
          <w:szCs w:val="20"/>
        </w:rPr>
        <w:t xml:space="preserve"> </w:t>
      </w:r>
      <w:r w:rsidRPr="00854127">
        <w:rPr>
          <w:rFonts w:ascii="Calibri" w:hAnsi="Calibri"/>
          <w:color w:val="000000" w:themeColor="text1"/>
          <w:sz w:val="20"/>
          <w:szCs w:val="20"/>
        </w:rPr>
        <w:t xml:space="preserve">Madrid, </w:t>
      </w:r>
      <w:r w:rsidR="002E31C5">
        <w:rPr>
          <w:rFonts w:ascii="Calibri" w:hAnsi="Calibri"/>
          <w:color w:val="000000" w:themeColor="text1"/>
          <w:sz w:val="20"/>
          <w:szCs w:val="20"/>
        </w:rPr>
        <w:t xml:space="preserve">Burdeos, Valle Del Loira, París, </w:t>
      </w:r>
      <w:r w:rsidR="002E31C5" w:rsidRPr="00854127">
        <w:rPr>
          <w:rFonts w:ascii="Calibri" w:hAnsi="Calibri"/>
          <w:color w:val="000000" w:themeColor="text1"/>
          <w:sz w:val="20"/>
          <w:szCs w:val="20"/>
        </w:rPr>
        <w:t>Zúrich</w:t>
      </w:r>
      <w:r w:rsidR="002E31C5">
        <w:rPr>
          <w:rFonts w:ascii="Calibri" w:hAnsi="Calibri"/>
          <w:color w:val="000000" w:themeColor="text1"/>
          <w:sz w:val="20"/>
          <w:szCs w:val="20"/>
        </w:rPr>
        <w:t xml:space="preserve">, Lucerna, Innsbruck, Verona, Venecia, Florencia, Roma, Pisa, Niza, Barcelona, </w:t>
      </w:r>
      <w:r w:rsidRPr="00854127">
        <w:rPr>
          <w:rFonts w:ascii="Calibri" w:hAnsi="Calibri"/>
          <w:color w:val="000000" w:themeColor="text1"/>
          <w:sz w:val="20"/>
          <w:szCs w:val="20"/>
        </w:rPr>
        <w:t>Zaragoza,</w:t>
      </w:r>
      <w:r w:rsidR="002E31C5">
        <w:rPr>
          <w:rFonts w:ascii="Calibri" w:hAnsi="Calibri"/>
          <w:color w:val="000000" w:themeColor="text1"/>
          <w:sz w:val="20"/>
          <w:szCs w:val="20"/>
        </w:rPr>
        <w:t xml:space="preserve"> </w:t>
      </w:r>
      <w:r w:rsidRPr="00854127">
        <w:rPr>
          <w:rFonts w:ascii="Calibri" w:hAnsi="Calibri"/>
          <w:color w:val="000000" w:themeColor="text1"/>
          <w:sz w:val="20"/>
          <w:szCs w:val="20"/>
        </w:rPr>
        <w:t>Madrid.</w:t>
      </w:r>
    </w:p>
    <w:p w:rsidR="00134EA8" w:rsidRDefault="00134EA8" w:rsidP="00134EA8">
      <w:pPr>
        <w:spacing w:after="0"/>
        <w:jc w:val="both"/>
        <w:rPr>
          <w:rFonts w:ascii="Calibri" w:hAnsi="Calibri"/>
          <w:color w:val="000000" w:themeColor="text1"/>
          <w:sz w:val="20"/>
          <w:szCs w:val="20"/>
        </w:rPr>
      </w:pPr>
    </w:p>
    <w:p w:rsidR="00FB6DA1" w:rsidRDefault="00FB6DA1" w:rsidP="00134EA8">
      <w:pPr>
        <w:spacing w:after="0"/>
        <w:jc w:val="both"/>
        <w:rPr>
          <w:rFonts w:ascii="Calibri" w:hAnsi="Calibri"/>
          <w:color w:val="000000" w:themeColor="text1"/>
          <w:sz w:val="20"/>
          <w:szCs w:val="20"/>
        </w:rPr>
      </w:pPr>
    </w:p>
    <w:p w:rsidR="00CC4420" w:rsidRPr="00854127" w:rsidRDefault="00CC4420" w:rsidP="00CC4420">
      <w:pPr>
        <w:spacing w:after="165" w:line="240" w:lineRule="auto"/>
        <w:rPr>
          <w:rFonts w:eastAsia="Times New Roman" w:cs="Arial"/>
          <w:b/>
          <w:color w:val="000000" w:themeColor="text1"/>
          <w:sz w:val="20"/>
          <w:szCs w:val="20"/>
          <w:lang w:eastAsia="es-PE"/>
        </w:rPr>
      </w:pPr>
      <w:r w:rsidRPr="00854127">
        <w:rPr>
          <w:rFonts w:eastAsia="Times New Roman" w:cs="Arial"/>
          <w:b/>
          <w:color w:val="000000" w:themeColor="text1"/>
          <w:sz w:val="20"/>
          <w:szCs w:val="20"/>
          <w:lang w:eastAsia="es-PE"/>
        </w:rPr>
        <w:t>SERVICIOS INCLUIDOS</w:t>
      </w:r>
    </w:p>
    <w:p w:rsidR="00CC4420" w:rsidRPr="00854127" w:rsidRDefault="00CC4420" w:rsidP="00002125">
      <w:pPr>
        <w:numPr>
          <w:ilvl w:val="0"/>
          <w:numId w:val="1"/>
        </w:numPr>
        <w:spacing w:after="0" w:line="240" w:lineRule="auto"/>
        <w:ind w:left="0"/>
        <w:rPr>
          <w:rFonts w:eastAsia="Times New Roman" w:cs="Arial"/>
          <w:color w:val="000000" w:themeColor="text1"/>
          <w:sz w:val="20"/>
          <w:szCs w:val="20"/>
          <w:lang w:eastAsia="es-PE"/>
        </w:rPr>
      </w:pPr>
      <w:r w:rsidRPr="00854127">
        <w:rPr>
          <w:rFonts w:eastAsia="Times New Roman" w:cs="Arial"/>
          <w:color w:val="000000" w:themeColor="text1"/>
          <w:sz w:val="20"/>
          <w:szCs w:val="20"/>
          <w:lang w:eastAsia="es-PE"/>
        </w:rPr>
        <w:t xml:space="preserve">Boleto aéreo Lima / Madrid / Lima con </w:t>
      </w:r>
      <w:r w:rsidR="00D47863">
        <w:rPr>
          <w:rFonts w:eastAsia="Times New Roman" w:cs="Arial"/>
          <w:color w:val="000000" w:themeColor="text1"/>
          <w:sz w:val="20"/>
          <w:szCs w:val="20"/>
          <w:lang w:eastAsia="es-PE"/>
        </w:rPr>
        <w:t>Plus Ultra</w:t>
      </w:r>
    </w:p>
    <w:p w:rsidR="00CC4420" w:rsidRPr="00854127" w:rsidRDefault="00CC4420" w:rsidP="00002125">
      <w:pPr>
        <w:numPr>
          <w:ilvl w:val="0"/>
          <w:numId w:val="1"/>
        </w:numPr>
        <w:spacing w:after="0" w:line="240" w:lineRule="auto"/>
        <w:ind w:left="0"/>
        <w:rPr>
          <w:rFonts w:eastAsia="Times New Roman" w:cs="Arial"/>
          <w:color w:val="000000" w:themeColor="text1"/>
          <w:sz w:val="20"/>
          <w:szCs w:val="20"/>
          <w:lang w:eastAsia="es-PE"/>
        </w:rPr>
      </w:pPr>
      <w:r w:rsidRPr="00854127">
        <w:rPr>
          <w:rFonts w:eastAsia="Times New Roman" w:cs="Arial"/>
          <w:color w:val="000000" w:themeColor="text1"/>
          <w:sz w:val="20"/>
          <w:szCs w:val="20"/>
          <w:lang w:eastAsia="es-PE"/>
        </w:rPr>
        <w:t>Traslados del aeropuerto al hotel y viceversa.</w:t>
      </w:r>
    </w:p>
    <w:p w:rsidR="00606F62" w:rsidRDefault="00BD4B86" w:rsidP="00CF710B">
      <w:pPr>
        <w:numPr>
          <w:ilvl w:val="0"/>
          <w:numId w:val="1"/>
        </w:numPr>
        <w:spacing w:after="0" w:line="240" w:lineRule="auto"/>
        <w:ind w:left="0"/>
        <w:rPr>
          <w:rFonts w:eastAsia="Times New Roman" w:cs="Arial"/>
          <w:color w:val="000000" w:themeColor="text1"/>
          <w:sz w:val="20"/>
          <w:szCs w:val="20"/>
          <w:lang w:eastAsia="es-PE"/>
        </w:rPr>
      </w:pPr>
      <w:r>
        <w:rPr>
          <w:rFonts w:eastAsia="Times New Roman" w:cs="Arial"/>
          <w:color w:val="000000" w:themeColor="text1"/>
          <w:sz w:val="20"/>
          <w:szCs w:val="20"/>
          <w:lang w:eastAsia="es-PE"/>
        </w:rPr>
        <w:t>17</w:t>
      </w:r>
      <w:r w:rsidR="00606F62" w:rsidRPr="00606F62">
        <w:rPr>
          <w:rFonts w:eastAsia="Times New Roman" w:cs="Arial"/>
          <w:color w:val="000000" w:themeColor="text1"/>
          <w:sz w:val="20"/>
          <w:szCs w:val="20"/>
          <w:lang w:eastAsia="es-PE"/>
        </w:rPr>
        <w:t xml:space="preserve"> noches de a</w:t>
      </w:r>
      <w:r w:rsidR="00CC4420" w:rsidRPr="00606F62">
        <w:rPr>
          <w:rFonts w:eastAsia="Times New Roman" w:cs="Arial"/>
          <w:color w:val="000000" w:themeColor="text1"/>
          <w:sz w:val="20"/>
          <w:szCs w:val="20"/>
          <w:lang w:eastAsia="es-PE"/>
        </w:rPr>
        <w:t>lojamiento</w:t>
      </w:r>
      <w:r w:rsidR="00606F62" w:rsidRPr="00606F62">
        <w:rPr>
          <w:rFonts w:eastAsia="Times New Roman" w:cs="Arial"/>
          <w:color w:val="000000" w:themeColor="text1"/>
          <w:sz w:val="20"/>
          <w:szCs w:val="20"/>
          <w:lang w:eastAsia="es-PE"/>
        </w:rPr>
        <w:t xml:space="preserve"> + 1 noche a bordo</w:t>
      </w:r>
      <w:r w:rsidR="00606F62">
        <w:rPr>
          <w:rFonts w:eastAsia="Times New Roman" w:cs="Arial"/>
          <w:color w:val="000000" w:themeColor="text1"/>
          <w:sz w:val="20"/>
          <w:szCs w:val="20"/>
          <w:lang w:eastAsia="es-PE"/>
        </w:rPr>
        <w:t>.</w:t>
      </w:r>
    </w:p>
    <w:p w:rsidR="00606F62" w:rsidRDefault="00606F62" w:rsidP="00CF710B">
      <w:pPr>
        <w:numPr>
          <w:ilvl w:val="0"/>
          <w:numId w:val="1"/>
        </w:numPr>
        <w:spacing w:after="0" w:line="240" w:lineRule="auto"/>
        <w:ind w:left="0"/>
        <w:rPr>
          <w:rFonts w:eastAsia="Times New Roman" w:cs="Arial"/>
          <w:color w:val="000000" w:themeColor="text1"/>
          <w:sz w:val="20"/>
          <w:szCs w:val="20"/>
          <w:lang w:eastAsia="es-PE"/>
        </w:rPr>
      </w:pPr>
      <w:r>
        <w:rPr>
          <w:rFonts w:eastAsia="Times New Roman" w:cs="Arial"/>
          <w:color w:val="000000" w:themeColor="text1"/>
          <w:sz w:val="20"/>
          <w:szCs w:val="20"/>
          <w:lang w:eastAsia="es-PE"/>
        </w:rPr>
        <w:t>Desayunos</w:t>
      </w:r>
      <w:r w:rsidR="00AB3411">
        <w:rPr>
          <w:rFonts w:eastAsia="Times New Roman" w:cs="Arial"/>
          <w:color w:val="000000" w:themeColor="text1"/>
          <w:sz w:val="20"/>
          <w:szCs w:val="20"/>
          <w:lang w:eastAsia="es-PE"/>
        </w:rPr>
        <w:t xml:space="preserve"> buffet.</w:t>
      </w:r>
    </w:p>
    <w:p w:rsidR="00FD3122" w:rsidRDefault="00FD3122" w:rsidP="00CF710B">
      <w:pPr>
        <w:numPr>
          <w:ilvl w:val="0"/>
          <w:numId w:val="1"/>
        </w:numPr>
        <w:spacing w:after="0" w:line="240" w:lineRule="auto"/>
        <w:ind w:left="0"/>
        <w:rPr>
          <w:rFonts w:eastAsia="Times New Roman" w:cs="Arial"/>
          <w:color w:val="000000" w:themeColor="text1"/>
          <w:sz w:val="20"/>
          <w:szCs w:val="20"/>
          <w:lang w:eastAsia="es-PE"/>
        </w:rPr>
      </w:pPr>
      <w:r>
        <w:rPr>
          <w:rFonts w:eastAsia="Times New Roman" w:cs="Arial"/>
          <w:color w:val="000000" w:themeColor="text1"/>
          <w:sz w:val="20"/>
          <w:szCs w:val="20"/>
          <w:lang w:eastAsia="es-PE"/>
        </w:rPr>
        <w:t>Autocar de lujo con WIFI GRATUITO</w:t>
      </w:r>
    </w:p>
    <w:p w:rsidR="00CC4420" w:rsidRDefault="001129FA" w:rsidP="00CF710B">
      <w:pPr>
        <w:numPr>
          <w:ilvl w:val="0"/>
          <w:numId w:val="1"/>
        </w:numPr>
        <w:spacing w:after="0" w:line="240" w:lineRule="auto"/>
        <w:ind w:left="0"/>
        <w:rPr>
          <w:rFonts w:eastAsia="Times New Roman" w:cs="Arial"/>
          <w:color w:val="000000" w:themeColor="text1"/>
          <w:sz w:val="20"/>
          <w:szCs w:val="20"/>
          <w:lang w:eastAsia="es-PE"/>
        </w:rPr>
      </w:pPr>
      <w:r>
        <w:rPr>
          <w:rFonts w:eastAsia="Times New Roman" w:cs="Arial"/>
          <w:color w:val="000000" w:themeColor="text1"/>
          <w:sz w:val="20"/>
          <w:szCs w:val="20"/>
          <w:lang w:eastAsia="es-PE"/>
        </w:rPr>
        <w:t xml:space="preserve">Visita con guía local en </w:t>
      </w:r>
      <w:r w:rsidR="00FD3122">
        <w:rPr>
          <w:rFonts w:eastAsia="Times New Roman" w:cs="Arial"/>
          <w:color w:val="000000" w:themeColor="text1"/>
          <w:sz w:val="20"/>
          <w:szCs w:val="20"/>
          <w:lang w:eastAsia="es-PE"/>
        </w:rPr>
        <w:t>Madrid</w:t>
      </w:r>
      <w:r>
        <w:rPr>
          <w:rFonts w:eastAsia="Times New Roman" w:cs="Arial"/>
          <w:color w:val="000000" w:themeColor="text1"/>
          <w:sz w:val="20"/>
          <w:szCs w:val="20"/>
          <w:lang w:eastAsia="es-PE"/>
        </w:rPr>
        <w:t xml:space="preserve">, </w:t>
      </w:r>
      <w:r w:rsidR="00FD3122">
        <w:rPr>
          <w:rFonts w:eastAsia="Times New Roman" w:cs="Arial"/>
          <w:color w:val="000000" w:themeColor="text1"/>
          <w:sz w:val="20"/>
          <w:szCs w:val="20"/>
          <w:lang w:eastAsia="es-PE"/>
        </w:rPr>
        <w:t>París</w:t>
      </w:r>
      <w:r>
        <w:rPr>
          <w:rFonts w:eastAsia="Times New Roman" w:cs="Arial"/>
          <w:color w:val="000000" w:themeColor="text1"/>
          <w:sz w:val="20"/>
          <w:szCs w:val="20"/>
          <w:lang w:eastAsia="es-PE"/>
        </w:rPr>
        <w:t xml:space="preserve">, </w:t>
      </w:r>
      <w:r w:rsidR="00FD3122">
        <w:rPr>
          <w:rFonts w:eastAsia="Times New Roman" w:cs="Arial"/>
          <w:color w:val="000000" w:themeColor="text1"/>
          <w:sz w:val="20"/>
          <w:szCs w:val="20"/>
          <w:lang w:eastAsia="es-PE"/>
        </w:rPr>
        <w:t>Venecia, Florencia y Roma</w:t>
      </w:r>
      <w:r>
        <w:rPr>
          <w:rFonts w:eastAsia="Times New Roman" w:cs="Arial"/>
          <w:color w:val="000000" w:themeColor="text1"/>
          <w:sz w:val="20"/>
          <w:szCs w:val="20"/>
          <w:lang w:eastAsia="es-PE"/>
        </w:rPr>
        <w:t xml:space="preserve">. </w:t>
      </w:r>
    </w:p>
    <w:p w:rsidR="00CC4420" w:rsidRDefault="00CC4420" w:rsidP="00002125">
      <w:pPr>
        <w:numPr>
          <w:ilvl w:val="0"/>
          <w:numId w:val="1"/>
        </w:numPr>
        <w:spacing w:after="0" w:line="240" w:lineRule="auto"/>
        <w:ind w:left="0"/>
        <w:rPr>
          <w:rFonts w:eastAsia="Times New Roman" w:cs="Arial"/>
          <w:color w:val="000000" w:themeColor="text1"/>
          <w:sz w:val="20"/>
          <w:szCs w:val="20"/>
          <w:lang w:eastAsia="es-PE"/>
        </w:rPr>
      </w:pPr>
      <w:r w:rsidRPr="00854127">
        <w:rPr>
          <w:rFonts w:eastAsia="Times New Roman" w:cs="Arial"/>
          <w:color w:val="000000" w:themeColor="text1"/>
          <w:sz w:val="20"/>
          <w:szCs w:val="20"/>
          <w:lang w:eastAsia="es-PE"/>
        </w:rPr>
        <w:t>Acompañamiento de un guía durante todo el recorrido europeo en bus.</w:t>
      </w:r>
    </w:p>
    <w:p w:rsidR="00FD3122" w:rsidRPr="00854127" w:rsidRDefault="00FD3122" w:rsidP="00002125">
      <w:pPr>
        <w:numPr>
          <w:ilvl w:val="0"/>
          <w:numId w:val="1"/>
        </w:numPr>
        <w:spacing w:after="0" w:line="240" w:lineRule="auto"/>
        <w:ind w:left="0"/>
        <w:rPr>
          <w:rFonts w:eastAsia="Times New Roman" w:cs="Arial"/>
          <w:color w:val="000000" w:themeColor="text1"/>
          <w:sz w:val="20"/>
          <w:szCs w:val="20"/>
          <w:lang w:eastAsia="es-PE"/>
        </w:rPr>
      </w:pPr>
      <w:r>
        <w:rPr>
          <w:rFonts w:eastAsia="Times New Roman" w:cs="Arial"/>
          <w:color w:val="000000" w:themeColor="text1"/>
          <w:sz w:val="20"/>
          <w:szCs w:val="20"/>
          <w:lang w:eastAsia="es-PE"/>
        </w:rPr>
        <w:t>Tasas hoteleras</w:t>
      </w:r>
    </w:p>
    <w:p w:rsidR="00F532ED" w:rsidRDefault="00FD3122" w:rsidP="00F532ED">
      <w:pPr>
        <w:numPr>
          <w:ilvl w:val="0"/>
          <w:numId w:val="1"/>
        </w:numPr>
        <w:spacing w:after="0" w:line="240" w:lineRule="auto"/>
        <w:ind w:left="0"/>
        <w:rPr>
          <w:rFonts w:eastAsia="Times New Roman" w:cs="Arial"/>
          <w:color w:val="000000" w:themeColor="text1"/>
          <w:sz w:val="20"/>
          <w:szCs w:val="20"/>
          <w:lang w:eastAsia="es-PE"/>
        </w:rPr>
      </w:pPr>
      <w:r>
        <w:rPr>
          <w:rFonts w:eastAsia="Times New Roman" w:cs="Arial"/>
          <w:color w:val="000000" w:themeColor="text1"/>
          <w:sz w:val="20"/>
          <w:szCs w:val="20"/>
          <w:lang w:eastAsia="es-PE"/>
        </w:rPr>
        <w:t>Tarjeta de asistencia Travel Kit</w:t>
      </w:r>
      <w:r w:rsidR="00281F41">
        <w:rPr>
          <w:rFonts w:eastAsia="Times New Roman" w:cs="Arial"/>
          <w:color w:val="000000" w:themeColor="text1"/>
          <w:sz w:val="20"/>
          <w:szCs w:val="20"/>
          <w:lang w:eastAsia="es-PE"/>
        </w:rPr>
        <w:t xml:space="preserve"> (Cobertura $35,000)</w:t>
      </w:r>
    </w:p>
    <w:p w:rsidR="00CC174F" w:rsidRDefault="00CC174F" w:rsidP="007072F7">
      <w:pPr>
        <w:spacing w:after="0"/>
        <w:jc w:val="both"/>
        <w:rPr>
          <w:b/>
          <w:sz w:val="20"/>
          <w:szCs w:val="20"/>
          <w:u w:val="single"/>
        </w:rPr>
      </w:pPr>
    </w:p>
    <w:p w:rsidR="001C086A" w:rsidRDefault="001C086A" w:rsidP="007072F7">
      <w:pPr>
        <w:spacing w:after="0"/>
        <w:jc w:val="both"/>
        <w:rPr>
          <w:b/>
          <w:sz w:val="20"/>
          <w:szCs w:val="20"/>
          <w:u w:val="single"/>
        </w:rPr>
      </w:pPr>
    </w:p>
    <w:p w:rsidR="00344A06" w:rsidRDefault="00344A06" w:rsidP="007072F7">
      <w:pPr>
        <w:spacing w:after="0"/>
        <w:jc w:val="both"/>
        <w:rPr>
          <w:b/>
          <w:sz w:val="20"/>
          <w:szCs w:val="20"/>
          <w:u w:val="single"/>
        </w:rPr>
      </w:pPr>
    </w:p>
    <w:p w:rsidR="004C4B1A" w:rsidRPr="00854127" w:rsidRDefault="004C4B1A" w:rsidP="007072F7">
      <w:pPr>
        <w:spacing w:after="0"/>
        <w:jc w:val="both"/>
        <w:rPr>
          <w:b/>
          <w:sz w:val="20"/>
          <w:szCs w:val="20"/>
          <w:u w:val="single"/>
        </w:rPr>
      </w:pPr>
    </w:p>
    <w:p w:rsidR="00FB6DA1" w:rsidRPr="001416DC" w:rsidRDefault="001416DC" w:rsidP="007072F7">
      <w:pPr>
        <w:spacing w:after="0"/>
        <w:jc w:val="both"/>
        <w:rPr>
          <w:b/>
          <w:u w:val="single"/>
        </w:rPr>
      </w:pPr>
      <w:r w:rsidRPr="001416DC">
        <w:rPr>
          <w:b/>
          <w:u w:val="single"/>
        </w:rPr>
        <w:t>Itinerario de vuelo</w:t>
      </w:r>
    </w:p>
    <w:p w:rsidR="001416DC" w:rsidRDefault="001416DC" w:rsidP="007072F7">
      <w:pPr>
        <w:spacing w:after="0"/>
        <w:jc w:val="both"/>
        <w:rPr>
          <w:b/>
          <w:sz w:val="20"/>
          <w:szCs w:val="2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8"/>
        <w:gridCol w:w="1172"/>
        <w:gridCol w:w="1360"/>
        <w:gridCol w:w="1134"/>
        <w:gridCol w:w="1134"/>
        <w:gridCol w:w="1275"/>
      </w:tblGrid>
      <w:tr w:rsidR="001416DC" w:rsidRPr="00476C6D" w:rsidTr="001416DC">
        <w:trPr>
          <w:trHeight w:val="71"/>
          <w:jc w:val="center"/>
        </w:trPr>
        <w:tc>
          <w:tcPr>
            <w:tcW w:w="1438" w:type="dxa"/>
            <w:shd w:val="clear" w:color="auto" w:fill="auto"/>
            <w:vAlign w:val="center"/>
          </w:tcPr>
          <w:p w:rsidR="001416DC" w:rsidRPr="00476C6D" w:rsidRDefault="001416DC" w:rsidP="00B22E86">
            <w:pPr>
              <w:pStyle w:val="Sinespaciado"/>
              <w:jc w:val="center"/>
              <w:rPr>
                <w:b/>
              </w:rPr>
            </w:pPr>
            <w:r>
              <w:rPr>
                <w:b/>
              </w:rPr>
              <w:t>AEROLÍNEA</w:t>
            </w:r>
          </w:p>
        </w:tc>
        <w:tc>
          <w:tcPr>
            <w:tcW w:w="1172" w:type="dxa"/>
            <w:shd w:val="clear" w:color="auto" w:fill="auto"/>
            <w:vAlign w:val="center"/>
          </w:tcPr>
          <w:p w:rsidR="001416DC" w:rsidRPr="00476C6D" w:rsidRDefault="001416DC" w:rsidP="00B22E86">
            <w:pPr>
              <w:pStyle w:val="Sinespaciado"/>
              <w:jc w:val="center"/>
              <w:rPr>
                <w:b/>
              </w:rPr>
            </w:pPr>
            <w:r>
              <w:rPr>
                <w:b/>
              </w:rPr>
              <w:t>FECHA</w:t>
            </w:r>
          </w:p>
        </w:tc>
        <w:tc>
          <w:tcPr>
            <w:tcW w:w="1360" w:type="dxa"/>
            <w:shd w:val="clear" w:color="auto" w:fill="auto"/>
            <w:vAlign w:val="center"/>
          </w:tcPr>
          <w:p w:rsidR="001416DC" w:rsidRPr="00476C6D" w:rsidRDefault="001416DC" w:rsidP="00B22E86">
            <w:pPr>
              <w:pStyle w:val="Sinespaciado"/>
              <w:jc w:val="center"/>
              <w:rPr>
                <w:b/>
              </w:rPr>
            </w:pPr>
            <w:r>
              <w:rPr>
                <w:b/>
              </w:rPr>
              <w:t>RUTA</w:t>
            </w:r>
          </w:p>
        </w:tc>
        <w:tc>
          <w:tcPr>
            <w:tcW w:w="1134" w:type="dxa"/>
            <w:vAlign w:val="center"/>
          </w:tcPr>
          <w:p w:rsidR="001416DC" w:rsidRPr="00476C6D" w:rsidRDefault="001416DC" w:rsidP="00B22E86">
            <w:pPr>
              <w:pStyle w:val="Sinespaciado"/>
              <w:jc w:val="center"/>
              <w:rPr>
                <w:b/>
              </w:rPr>
            </w:pPr>
            <w:r>
              <w:rPr>
                <w:b/>
              </w:rPr>
              <w:t>VUELO</w:t>
            </w:r>
          </w:p>
        </w:tc>
        <w:tc>
          <w:tcPr>
            <w:tcW w:w="1134" w:type="dxa"/>
          </w:tcPr>
          <w:p w:rsidR="001416DC" w:rsidRPr="00476C6D" w:rsidRDefault="001416DC" w:rsidP="00B22E86">
            <w:pPr>
              <w:pStyle w:val="Sinespaciado"/>
              <w:jc w:val="center"/>
              <w:rPr>
                <w:b/>
              </w:rPr>
            </w:pPr>
            <w:r>
              <w:rPr>
                <w:b/>
              </w:rPr>
              <w:t>SALIDA</w:t>
            </w:r>
          </w:p>
        </w:tc>
        <w:tc>
          <w:tcPr>
            <w:tcW w:w="1275" w:type="dxa"/>
          </w:tcPr>
          <w:p w:rsidR="001416DC" w:rsidRPr="00476C6D" w:rsidRDefault="001416DC" w:rsidP="00B22E86">
            <w:pPr>
              <w:pStyle w:val="Sinespaciado"/>
              <w:jc w:val="center"/>
              <w:rPr>
                <w:b/>
              </w:rPr>
            </w:pPr>
            <w:r>
              <w:rPr>
                <w:b/>
              </w:rPr>
              <w:t>LLEGADA</w:t>
            </w:r>
          </w:p>
        </w:tc>
      </w:tr>
      <w:tr w:rsidR="001416DC" w:rsidRPr="00476C6D" w:rsidTr="001416DC">
        <w:trPr>
          <w:trHeight w:val="274"/>
          <w:jc w:val="center"/>
        </w:trPr>
        <w:tc>
          <w:tcPr>
            <w:tcW w:w="1438" w:type="dxa"/>
            <w:shd w:val="clear" w:color="auto" w:fill="auto"/>
            <w:vAlign w:val="bottom"/>
          </w:tcPr>
          <w:p w:rsidR="001416DC" w:rsidRPr="00476C6D" w:rsidRDefault="001416DC" w:rsidP="00B22E86">
            <w:pPr>
              <w:spacing w:after="0" w:line="240" w:lineRule="auto"/>
              <w:jc w:val="center"/>
              <w:rPr>
                <w:rFonts w:ascii="Calibri" w:hAnsi="Calibri"/>
                <w:bCs/>
              </w:rPr>
            </w:pPr>
            <w:r>
              <w:rPr>
                <w:rFonts w:ascii="Calibri" w:hAnsi="Calibri"/>
                <w:bCs/>
              </w:rPr>
              <w:t>PU</w:t>
            </w:r>
          </w:p>
        </w:tc>
        <w:tc>
          <w:tcPr>
            <w:tcW w:w="1172" w:type="dxa"/>
            <w:shd w:val="clear" w:color="auto" w:fill="auto"/>
            <w:vAlign w:val="bottom"/>
          </w:tcPr>
          <w:p w:rsidR="001416DC" w:rsidRPr="00476C6D" w:rsidRDefault="00BD4B86" w:rsidP="00CA462A">
            <w:pPr>
              <w:spacing w:after="0" w:line="240" w:lineRule="auto"/>
              <w:jc w:val="center"/>
              <w:rPr>
                <w:rFonts w:ascii="Calibri" w:hAnsi="Calibri"/>
                <w:bCs/>
              </w:rPr>
            </w:pPr>
            <w:r>
              <w:rPr>
                <w:rFonts w:ascii="Calibri" w:hAnsi="Calibri"/>
                <w:bCs/>
              </w:rPr>
              <w:t>16</w:t>
            </w:r>
            <w:r w:rsidR="004B3503">
              <w:rPr>
                <w:rFonts w:ascii="Calibri" w:hAnsi="Calibri"/>
                <w:bCs/>
              </w:rPr>
              <w:t xml:space="preserve"> SEP</w:t>
            </w:r>
          </w:p>
        </w:tc>
        <w:tc>
          <w:tcPr>
            <w:tcW w:w="1360" w:type="dxa"/>
            <w:shd w:val="clear" w:color="auto" w:fill="auto"/>
            <w:vAlign w:val="bottom"/>
          </w:tcPr>
          <w:p w:rsidR="001416DC" w:rsidRPr="00476C6D" w:rsidRDefault="001416DC" w:rsidP="00B22E86">
            <w:pPr>
              <w:spacing w:after="0" w:line="240" w:lineRule="auto"/>
              <w:jc w:val="center"/>
              <w:rPr>
                <w:rFonts w:ascii="Calibri" w:hAnsi="Calibri"/>
                <w:bCs/>
              </w:rPr>
            </w:pPr>
            <w:r>
              <w:rPr>
                <w:rFonts w:ascii="Calibri" w:hAnsi="Calibri"/>
                <w:bCs/>
              </w:rPr>
              <w:t>LIM -MAD</w:t>
            </w:r>
          </w:p>
        </w:tc>
        <w:tc>
          <w:tcPr>
            <w:tcW w:w="1134" w:type="dxa"/>
            <w:vAlign w:val="bottom"/>
          </w:tcPr>
          <w:p w:rsidR="001416DC" w:rsidRPr="00476C6D" w:rsidRDefault="001416DC" w:rsidP="00B22E86">
            <w:pPr>
              <w:spacing w:after="0" w:line="240" w:lineRule="auto"/>
              <w:jc w:val="center"/>
              <w:rPr>
                <w:rFonts w:ascii="Calibri" w:hAnsi="Calibri"/>
                <w:bCs/>
              </w:rPr>
            </w:pPr>
            <w:r>
              <w:rPr>
                <w:rFonts w:ascii="Calibri" w:hAnsi="Calibri"/>
                <w:bCs/>
              </w:rPr>
              <w:t>302</w:t>
            </w:r>
          </w:p>
        </w:tc>
        <w:tc>
          <w:tcPr>
            <w:tcW w:w="1134" w:type="dxa"/>
          </w:tcPr>
          <w:p w:rsidR="001416DC" w:rsidRPr="00476C6D" w:rsidRDefault="00046BF2" w:rsidP="00B22E86">
            <w:pPr>
              <w:spacing w:after="0" w:line="240" w:lineRule="auto"/>
              <w:jc w:val="center"/>
              <w:rPr>
                <w:rFonts w:ascii="Calibri" w:hAnsi="Calibri"/>
                <w:bCs/>
              </w:rPr>
            </w:pPr>
            <w:r>
              <w:rPr>
                <w:rFonts w:ascii="Calibri" w:hAnsi="Calibri"/>
                <w:bCs/>
              </w:rPr>
              <w:t>6</w:t>
            </w:r>
            <w:r w:rsidR="001416DC">
              <w:rPr>
                <w:rFonts w:ascii="Calibri" w:hAnsi="Calibri"/>
                <w:bCs/>
              </w:rPr>
              <w:t>:30 pm</w:t>
            </w:r>
          </w:p>
        </w:tc>
        <w:tc>
          <w:tcPr>
            <w:tcW w:w="1275" w:type="dxa"/>
          </w:tcPr>
          <w:p w:rsidR="001416DC" w:rsidRPr="00476C6D" w:rsidRDefault="001416DC" w:rsidP="00B22E86">
            <w:pPr>
              <w:spacing w:after="0" w:line="240" w:lineRule="auto"/>
              <w:jc w:val="center"/>
              <w:rPr>
                <w:rFonts w:ascii="Calibri" w:hAnsi="Calibri"/>
                <w:bCs/>
              </w:rPr>
            </w:pPr>
            <w:r>
              <w:rPr>
                <w:rFonts w:ascii="Calibri" w:hAnsi="Calibri"/>
                <w:bCs/>
              </w:rPr>
              <w:t>1:35 pm + 1</w:t>
            </w:r>
          </w:p>
        </w:tc>
      </w:tr>
      <w:tr w:rsidR="001416DC" w:rsidRPr="00476C6D" w:rsidTr="001416DC">
        <w:trPr>
          <w:trHeight w:val="274"/>
          <w:jc w:val="center"/>
        </w:trPr>
        <w:tc>
          <w:tcPr>
            <w:tcW w:w="1438" w:type="dxa"/>
            <w:shd w:val="clear" w:color="auto" w:fill="auto"/>
            <w:vAlign w:val="bottom"/>
          </w:tcPr>
          <w:p w:rsidR="001416DC" w:rsidRDefault="001416DC" w:rsidP="00B22E86">
            <w:pPr>
              <w:spacing w:after="0" w:line="240" w:lineRule="auto"/>
              <w:jc w:val="center"/>
              <w:rPr>
                <w:rFonts w:ascii="Calibri" w:hAnsi="Calibri"/>
                <w:bCs/>
              </w:rPr>
            </w:pPr>
            <w:r>
              <w:rPr>
                <w:rFonts w:ascii="Calibri" w:hAnsi="Calibri"/>
                <w:bCs/>
              </w:rPr>
              <w:t>PU</w:t>
            </w:r>
          </w:p>
        </w:tc>
        <w:tc>
          <w:tcPr>
            <w:tcW w:w="1172" w:type="dxa"/>
            <w:shd w:val="clear" w:color="auto" w:fill="auto"/>
            <w:vAlign w:val="bottom"/>
          </w:tcPr>
          <w:p w:rsidR="001416DC" w:rsidRPr="00476C6D" w:rsidRDefault="00BD4B86" w:rsidP="00B22E86">
            <w:pPr>
              <w:spacing w:after="0" w:line="240" w:lineRule="auto"/>
              <w:jc w:val="center"/>
              <w:rPr>
                <w:rFonts w:ascii="Calibri" w:hAnsi="Calibri"/>
                <w:bCs/>
              </w:rPr>
            </w:pPr>
            <w:r>
              <w:rPr>
                <w:rFonts w:ascii="Calibri" w:hAnsi="Calibri"/>
                <w:bCs/>
              </w:rPr>
              <w:t>04</w:t>
            </w:r>
            <w:r w:rsidR="004B3503">
              <w:rPr>
                <w:rFonts w:ascii="Calibri" w:hAnsi="Calibri"/>
                <w:bCs/>
              </w:rPr>
              <w:t xml:space="preserve"> OCT</w:t>
            </w:r>
          </w:p>
        </w:tc>
        <w:tc>
          <w:tcPr>
            <w:tcW w:w="1360" w:type="dxa"/>
            <w:shd w:val="clear" w:color="auto" w:fill="auto"/>
            <w:vAlign w:val="bottom"/>
          </w:tcPr>
          <w:p w:rsidR="001416DC" w:rsidRDefault="001416DC" w:rsidP="00B22E86">
            <w:pPr>
              <w:spacing w:after="0" w:line="240" w:lineRule="auto"/>
              <w:jc w:val="center"/>
              <w:rPr>
                <w:rFonts w:ascii="Calibri" w:hAnsi="Calibri"/>
                <w:bCs/>
              </w:rPr>
            </w:pPr>
            <w:r>
              <w:rPr>
                <w:rFonts w:ascii="Calibri" w:hAnsi="Calibri"/>
                <w:bCs/>
              </w:rPr>
              <w:t>MAD - LIMA</w:t>
            </w:r>
          </w:p>
        </w:tc>
        <w:tc>
          <w:tcPr>
            <w:tcW w:w="1134" w:type="dxa"/>
            <w:vAlign w:val="bottom"/>
          </w:tcPr>
          <w:p w:rsidR="001416DC" w:rsidRPr="00476C6D" w:rsidRDefault="001416DC" w:rsidP="00B22E86">
            <w:pPr>
              <w:spacing w:after="0" w:line="240" w:lineRule="auto"/>
              <w:jc w:val="center"/>
              <w:rPr>
                <w:rFonts w:ascii="Calibri" w:hAnsi="Calibri"/>
                <w:bCs/>
              </w:rPr>
            </w:pPr>
            <w:r>
              <w:rPr>
                <w:rFonts w:ascii="Calibri" w:hAnsi="Calibri"/>
                <w:bCs/>
              </w:rPr>
              <w:t>301</w:t>
            </w:r>
          </w:p>
        </w:tc>
        <w:tc>
          <w:tcPr>
            <w:tcW w:w="1134" w:type="dxa"/>
          </w:tcPr>
          <w:p w:rsidR="001416DC" w:rsidRPr="00476C6D" w:rsidRDefault="001416DC" w:rsidP="00B22E86">
            <w:pPr>
              <w:spacing w:after="0" w:line="240" w:lineRule="auto"/>
              <w:jc w:val="center"/>
              <w:rPr>
                <w:rFonts w:ascii="Calibri" w:hAnsi="Calibri"/>
                <w:bCs/>
              </w:rPr>
            </w:pPr>
            <w:r>
              <w:rPr>
                <w:rFonts w:ascii="Calibri" w:hAnsi="Calibri"/>
                <w:bCs/>
              </w:rPr>
              <w:t>11:00 am</w:t>
            </w:r>
          </w:p>
        </w:tc>
        <w:tc>
          <w:tcPr>
            <w:tcW w:w="1275" w:type="dxa"/>
          </w:tcPr>
          <w:p w:rsidR="001416DC" w:rsidRPr="00476C6D" w:rsidRDefault="001C7481" w:rsidP="00B22E86">
            <w:pPr>
              <w:spacing w:after="0" w:line="240" w:lineRule="auto"/>
              <w:jc w:val="center"/>
              <w:rPr>
                <w:rFonts w:ascii="Calibri" w:hAnsi="Calibri"/>
                <w:bCs/>
              </w:rPr>
            </w:pPr>
            <w:r>
              <w:rPr>
                <w:rFonts w:ascii="Calibri" w:hAnsi="Calibri"/>
                <w:bCs/>
              </w:rPr>
              <w:t>4</w:t>
            </w:r>
            <w:r w:rsidR="001416DC">
              <w:rPr>
                <w:rFonts w:ascii="Calibri" w:hAnsi="Calibri"/>
                <w:bCs/>
              </w:rPr>
              <w:t>:15 pm</w:t>
            </w:r>
          </w:p>
        </w:tc>
      </w:tr>
    </w:tbl>
    <w:p w:rsidR="001416DC" w:rsidRDefault="001416DC" w:rsidP="007072F7">
      <w:pPr>
        <w:spacing w:after="0"/>
        <w:jc w:val="both"/>
        <w:rPr>
          <w:b/>
          <w:sz w:val="20"/>
          <w:szCs w:val="20"/>
          <w:u w:val="single"/>
        </w:rPr>
      </w:pPr>
    </w:p>
    <w:p w:rsidR="00344A06" w:rsidRDefault="00344A06" w:rsidP="007072F7">
      <w:pPr>
        <w:spacing w:after="0"/>
        <w:jc w:val="both"/>
        <w:rPr>
          <w:b/>
          <w:sz w:val="20"/>
          <w:szCs w:val="20"/>
          <w:u w:val="single"/>
        </w:rPr>
      </w:pPr>
    </w:p>
    <w:p w:rsidR="001416DC" w:rsidRDefault="001416DC" w:rsidP="007072F7">
      <w:pPr>
        <w:spacing w:after="0"/>
        <w:jc w:val="both"/>
        <w:rPr>
          <w:b/>
          <w:sz w:val="20"/>
          <w:szCs w:val="20"/>
          <w:u w:val="single"/>
        </w:rPr>
      </w:pPr>
    </w:p>
    <w:p w:rsidR="0055780E" w:rsidRPr="00FB6DA1" w:rsidRDefault="001416DC" w:rsidP="001416DC">
      <w:pPr>
        <w:spacing w:after="0"/>
        <w:jc w:val="center"/>
        <w:rPr>
          <w:sz w:val="20"/>
          <w:szCs w:val="20"/>
        </w:rPr>
      </w:pPr>
      <w:r>
        <w:rPr>
          <w:b/>
          <w:sz w:val="20"/>
          <w:szCs w:val="20"/>
          <w:u w:val="single"/>
        </w:rPr>
        <w:t xml:space="preserve">Precio por persona en </w:t>
      </w:r>
      <w:proofErr w:type="spellStart"/>
      <w:r>
        <w:rPr>
          <w:b/>
          <w:sz w:val="20"/>
          <w:szCs w:val="20"/>
          <w:u w:val="single"/>
        </w:rPr>
        <w:t>usd</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7"/>
        <w:gridCol w:w="1005"/>
        <w:gridCol w:w="1121"/>
        <w:gridCol w:w="1134"/>
      </w:tblGrid>
      <w:tr w:rsidR="0055780E" w:rsidRPr="00476C6D" w:rsidTr="00BD4B86">
        <w:trPr>
          <w:trHeight w:val="70"/>
          <w:jc w:val="center"/>
        </w:trPr>
        <w:tc>
          <w:tcPr>
            <w:tcW w:w="1117" w:type="dxa"/>
            <w:shd w:val="clear" w:color="auto" w:fill="auto"/>
            <w:vAlign w:val="center"/>
          </w:tcPr>
          <w:p w:rsidR="0055780E" w:rsidRPr="00476C6D" w:rsidRDefault="0055780E" w:rsidP="001416DC">
            <w:pPr>
              <w:pStyle w:val="Sinespaciado"/>
              <w:jc w:val="center"/>
              <w:rPr>
                <w:b/>
              </w:rPr>
            </w:pPr>
            <w:r w:rsidRPr="00476C6D">
              <w:rPr>
                <w:b/>
              </w:rPr>
              <w:t>SPL</w:t>
            </w:r>
          </w:p>
        </w:tc>
        <w:tc>
          <w:tcPr>
            <w:tcW w:w="1005" w:type="dxa"/>
            <w:shd w:val="clear" w:color="auto" w:fill="auto"/>
            <w:vAlign w:val="center"/>
          </w:tcPr>
          <w:p w:rsidR="0055780E" w:rsidRPr="00476C6D" w:rsidRDefault="0055780E" w:rsidP="001416DC">
            <w:pPr>
              <w:pStyle w:val="Sinespaciado"/>
              <w:jc w:val="center"/>
              <w:rPr>
                <w:b/>
              </w:rPr>
            </w:pPr>
            <w:r w:rsidRPr="00476C6D">
              <w:rPr>
                <w:b/>
              </w:rPr>
              <w:t>DBL</w:t>
            </w:r>
          </w:p>
        </w:tc>
        <w:tc>
          <w:tcPr>
            <w:tcW w:w="1121" w:type="dxa"/>
            <w:shd w:val="clear" w:color="auto" w:fill="auto"/>
            <w:vAlign w:val="center"/>
          </w:tcPr>
          <w:p w:rsidR="0055780E" w:rsidRPr="00476C6D" w:rsidRDefault="00837A67" w:rsidP="001416DC">
            <w:pPr>
              <w:pStyle w:val="Sinespaciado"/>
              <w:jc w:val="center"/>
              <w:rPr>
                <w:b/>
              </w:rPr>
            </w:pPr>
            <w:r>
              <w:rPr>
                <w:b/>
              </w:rPr>
              <w:t>TPL</w:t>
            </w:r>
          </w:p>
        </w:tc>
        <w:tc>
          <w:tcPr>
            <w:tcW w:w="1134" w:type="dxa"/>
            <w:vAlign w:val="center"/>
          </w:tcPr>
          <w:p w:rsidR="0055780E" w:rsidRPr="00476C6D" w:rsidRDefault="0055780E" w:rsidP="001416DC">
            <w:pPr>
              <w:pStyle w:val="Sinespaciado"/>
              <w:jc w:val="center"/>
              <w:rPr>
                <w:b/>
              </w:rPr>
            </w:pPr>
            <w:r w:rsidRPr="00476C6D">
              <w:rPr>
                <w:b/>
              </w:rPr>
              <w:t>CHD</w:t>
            </w:r>
          </w:p>
        </w:tc>
      </w:tr>
      <w:tr w:rsidR="0055780E" w:rsidRPr="00476C6D" w:rsidTr="00BD4B86">
        <w:trPr>
          <w:trHeight w:val="270"/>
          <w:jc w:val="center"/>
        </w:trPr>
        <w:tc>
          <w:tcPr>
            <w:tcW w:w="1117" w:type="dxa"/>
            <w:shd w:val="clear" w:color="auto" w:fill="auto"/>
            <w:vAlign w:val="bottom"/>
          </w:tcPr>
          <w:p w:rsidR="0055780E" w:rsidRPr="00476C6D" w:rsidRDefault="00FF6DB4" w:rsidP="00BD4B86">
            <w:pPr>
              <w:spacing w:after="0" w:line="240" w:lineRule="auto"/>
              <w:jc w:val="center"/>
              <w:rPr>
                <w:rFonts w:ascii="Calibri" w:hAnsi="Calibri"/>
                <w:bCs/>
              </w:rPr>
            </w:pPr>
            <w:r>
              <w:rPr>
                <w:rFonts w:ascii="Calibri" w:hAnsi="Calibri"/>
                <w:bCs/>
              </w:rPr>
              <w:t>$</w:t>
            </w:r>
            <w:r w:rsidR="00BD4B86">
              <w:rPr>
                <w:rFonts w:ascii="Calibri" w:hAnsi="Calibri"/>
                <w:bCs/>
              </w:rPr>
              <w:t>2,999</w:t>
            </w:r>
          </w:p>
        </w:tc>
        <w:tc>
          <w:tcPr>
            <w:tcW w:w="1005" w:type="dxa"/>
            <w:shd w:val="clear" w:color="auto" w:fill="auto"/>
            <w:vAlign w:val="bottom"/>
          </w:tcPr>
          <w:p w:rsidR="0055780E" w:rsidRPr="00476C6D" w:rsidRDefault="00FF6DB4" w:rsidP="00AC4961">
            <w:pPr>
              <w:spacing w:after="0" w:line="240" w:lineRule="auto"/>
              <w:jc w:val="center"/>
              <w:rPr>
                <w:rFonts w:ascii="Calibri" w:hAnsi="Calibri"/>
                <w:bCs/>
              </w:rPr>
            </w:pPr>
            <w:r>
              <w:rPr>
                <w:rFonts w:ascii="Calibri" w:hAnsi="Calibri"/>
                <w:bCs/>
              </w:rPr>
              <w:t>$</w:t>
            </w:r>
            <w:r w:rsidR="00BD4B86">
              <w:rPr>
                <w:rFonts w:ascii="Calibri" w:hAnsi="Calibri"/>
                <w:bCs/>
              </w:rPr>
              <w:t>2,799</w:t>
            </w:r>
          </w:p>
        </w:tc>
        <w:tc>
          <w:tcPr>
            <w:tcW w:w="1121" w:type="dxa"/>
            <w:shd w:val="clear" w:color="auto" w:fill="auto"/>
            <w:vAlign w:val="bottom"/>
          </w:tcPr>
          <w:p w:rsidR="0055780E" w:rsidRPr="00476C6D" w:rsidRDefault="0055780E" w:rsidP="00BD4B86">
            <w:pPr>
              <w:spacing w:after="0" w:line="240" w:lineRule="auto"/>
              <w:jc w:val="center"/>
              <w:rPr>
                <w:rFonts w:ascii="Calibri" w:hAnsi="Calibri"/>
                <w:bCs/>
              </w:rPr>
            </w:pPr>
            <w:r w:rsidRPr="00476C6D">
              <w:rPr>
                <w:rFonts w:ascii="Calibri" w:hAnsi="Calibri"/>
                <w:bCs/>
              </w:rPr>
              <w:t>$</w:t>
            </w:r>
            <w:r w:rsidR="00BD4B86">
              <w:rPr>
                <w:rFonts w:ascii="Calibri" w:hAnsi="Calibri"/>
                <w:bCs/>
              </w:rPr>
              <w:t>2,799</w:t>
            </w:r>
          </w:p>
        </w:tc>
        <w:tc>
          <w:tcPr>
            <w:tcW w:w="1134" w:type="dxa"/>
            <w:vAlign w:val="bottom"/>
          </w:tcPr>
          <w:p w:rsidR="0055780E" w:rsidRPr="00476C6D" w:rsidRDefault="00BD4B86" w:rsidP="00AC4961">
            <w:pPr>
              <w:spacing w:after="0" w:line="240" w:lineRule="auto"/>
              <w:jc w:val="center"/>
              <w:rPr>
                <w:rFonts w:ascii="Calibri" w:hAnsi="Calibri"/>
                <w:bCs/>
              </w:rPr>
            </w:pPr>
            <w:r w:rsidRPr="00476C6D">
              <w:rPr>
                <w:rFonts w:ascii="Calibri" w:hAnsi="Calibri"/>
                <w:bCs/>
              </w:rPr>
              <w:t>$</w:t>
            </w:r>
            <w:r>
              <w:rPr>
                <w:rFonts w:ascii="Calibri" w:hAnsi="Calibri"/>
                <w:bCs/>
              </w:rPr>
              <w:t>2,799</w:t>
            </w:r>
          </w:p>
        </w:tc>
      </w:tr>
    </w:tbl>
    <w:p w:rsidR="0055780E" w:rsidRDefault="0055780E" w:rsidP="0055780E">
      <w:pPr>
        <w:spacing w:after="0"/>
        <w:jc w:val="both"/>
        <w:rPr>
          <w:b/>
          <w:sz w:val="20"/>
          <w:szCs w:val="20"/>
        </w:rPr>
      </w:pPr>
    </w:p>
    <w:p w:rsidR="0055780E" w:rsidRDefault="0055780E" w:rsidP="0055780E">
      <w:pPr>
        <w:spacing w:after="0"/>
        <w:jc w:val="both"/>
        <w:rPr>
          <w:sz w:val="20"/>
          <w:szCs w:val="20"/>
        </w:rPr>
      </w:pPr>
    </w:p>
    <w:p w:rsidR="00E0514D" w:rsidRPr="00170DE7" w:rsidRDefault="00E0514D" w:rsidP="00E0514D">
      <w:pPr>
        <w:spacing w:after="0"/>
        <w:jc w:val="both"/>
      </w:pPr>
      <w:r w:rsidRPr="00453F79">
        <w:rPr>
          <w:b/>
          <w:highlight w:val="yellow"/>
        </w:rPr>
        <w:t>IMPORTANTE:</w:t>
      </w:r>
      <w:r w:rsidRPr="00453F79">
        <w:rPr>
          <w:highlight w:val="yellow"/>
        </w:rPr>
        <w:t xml:space="preserve"> La acomodación en habitación triple es en camas existentes.</w:t>
      </w:r>
    </w:p>
    <w:p w:rsidR="00E0514D" w:rsidRDefault="00E0514D" w:rsidP="0055780E">
      <w:pPr>
        <w:spacing w:after="0"/>
        <w:jc w:val="both"/>
        <w:rPr>
          <w:sz w:val="20"/>
          <w:szCs w:val="20"/>
        </w:rPr>
      </w:pPr>
      <w:bookmarkStart w:id="0" w:name="_GoBack"/>
      <w:bookmarkEnd w:id="0"/>
    </w:p>
    <w:p w:rsidR="00E26DA5" w:rsidRPr="00854127" w:rsidRDefault="00B776F7" w:rsidP="00E26DA5">
      <w:pPr>
        <w:pStyle w:val="Sinespaciado"/>
        <w:ind w:left="360"/>
        <w:rPr>
          <w:rFonts w:asciiTheme="minorHAnsi" w:hAnsiTheme="minorHAnsi" w:cs="Arial"/>
          <w:sz w:val="20"/>
          <w:szCs w:val="20"/>
        </w:rPr>
      </w:pPr>
      <w:r>
        <w:rPr>
          <w:rFonts w:asciiTheme="minorHAnsi" w:hAnsiTheme="minorHAnsi" w:cs="Arial"/>
          <w:sz w:val="20"/>
          <w:szCs w:val="20"/>
        </w:rPr>
        <w:t>-Comisión 10</w:t>
      </w:r>
      <w:r w:rsidR="00E26DA5" w:rsidRPr="00854127">
        <w:rPr>
          <w:rFonts w:asciiTheme="minorHAnsi" w:hAnsiTheme="minorHAnsi" w:cs="Arial"/>
          <w:sz w:val="20"/>
          <w:szCs w:val="20"/>
        </w:rPr>
        <w:t xml:space="preserve">% por pasajero </w:t>
      </w:r>
      <w:r w:rsidR="00E26DA5" w:rsidRPr="00854127">
        <w:rPr>
          <w:rFonts w:asciiTheme="minorHAnsi" w:hAnsiTheme="minorHAnsi" w:cs="Arial"/>
          <w:color w:val="000000"/>
          <w:sz w:val="20"/>
          <w:szCs w:val="20"/>
        </w:rPr>
        <w:t xml:space="preserve">incluido </w:t>
      </w:r>
      <w:proofErr w:type="spellStart"/>
      <w:r w:rsidR="00E26DA5" w:rsidRPr="00854127">
        <w:rPr>
          <w:rFonts w:asciiTheme="minorHAnsi" w:hAnsiTheme="minorHAnsi" w:cs="Arial"/>
          <w:color w:val="000000"/>
          <w:sz w:val="20"/>
          <w:szCs w:val="20"/>
        </w:rPr>
        <w:t>igv</w:t>
      </w:r>
      <w:proofErr w:type="spellEnd"/>
      <w:r w:rsidR="00E26DA5" w:rsidRPr="00854127">
        <w:rPr>
          <w:rFonts w:asciiTheme="minorHAnsi" w:hAnsiTheme="minorHAnsi" w:cs="Arial"/>
          <w:color w:val="000000"/>
          <w:sz w:val="20"/>
          <w:szCs w:val="20"/>
        </w:rPr>
        <w:t>. Descontando impuestos aéreos</w:t>
      </w:r>
      <w:r w:rsidR="00E26DA5">
        <w:rPr>
          <w:rFonts w:asciiTheme="minorHAnsi" w:hAnsiTheme="minorHAnsi" w:cs="Arial"/>
          <w:color w:val="000000"/>
          <w:sz w:val="20"/>
          <w:szCs w:val="20"/>
        </w:rPr>
        <w:t>.</w:t>
      </w:r>
      <w:r w:rsidR="00E26DA5" w:rsidRPr="00854127">
        <w:rPr>
          <w:rFonts w:asciiTheme="minorHAnsi" w:hAnsiTheme="minorHAnsi" w:cs="Arial"/>
          <w:color w:val="000000"/>
          <w:sz w:val="20"/>
          <w:szCs w:val="20"/>
        </w:rPr>
        <w:t xml:space="preserve"> </w:t>
      </w:r>
    </w:p>
    <w:p w:rsidR="00E26DA5" w:rsidRPr="00854127" w:rsidRDefault="00E26DA5" w:rsidP="00E26DA5">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 xml:space="preserve">        - </w:t>
      </w:r>
      <w:r w:rsidRPr="00854127">
        <w:rPr>
          <w:rFonts w:asciiTheme="minorHAnsi" w:hAnsiTheme="minorHAnsi" w:cs="Arial"/>
          <w:color w:val="000000"/>
          <w:sz w:val="20"/>
          <w:szCs w:val="20"/>
        </w:rPr>
        <w:t>Incentivo</w:t>
      </w:r>
      <w:r>
        <w:rPr>
          <w:rFonts w:asciiTheme="minorHAnsi" w:hAnsiTheme="minorHAnsi" w:cs="Arial"/>
          <w:color w:val="000000"/>
          <w:sz w:val="20"/>
          <w:szCs w:val="20"/>
        </w:rPr>
        <w:t xml:space="preserve"> </w:t>
      </w:r>
      <w:r w:rsidRPr="00854127">
        <w:rPr>
          <w:rFonts w:asciiTheme="minorHAnsi" w:hAnsiTheme="minorHAnsi" w:cs="Arial"/>
          <w:color w:val="000000"/>
          <w:sz w:val="20"/>
          <w:szCs w:val="20"/>
        </w:rPr>
        <w:t>$30 por pax.</w:t>
      </w:r>
    </w:p>
    <w:p w:rsidR="0055780E" w:rsidRDefault="0055780E" w:rsidP="0055780E">
      <w:pPr>
        <w:spacing w:after="0"/>
        <w:jc w:val="both"/>
        <w:rPr>
          <w:b/>
          <w:sz w:val="20"/>
          <w:szCs w:val="20"/>
        </w:rPr>
      </w:pPr>
    </w:p>
    <w:p w:rsidR="00050BFE" w:rsidRDefault="00050BFE" w:rsidP="007072F7">
      <w:pPr>
        <w:spacing w:after="0"/>
        <w:jc w:val="both"/>
        <w:rPr>
          <w:color w:val="FF0000"/>
          <w:sz w:val="20"/>
          <w:szCs w:val="20"/>
        </w:rPr>
      </w:pPr>
    </w:p>
    <w:p w:rsidR="00FF6DB4" w:rsidRDefault="00FF6DB4" w:rsidP="007072F7">
      <w:pPr>
        <w:spacing w:after="0"/>
        <w:jc w:val="both"/>
        <w:rPr>
          <w:color w:val="FF0000"/>
          <w:sz w:val="20"/>
          <w:szCs w:val="20"/>
        </w:rPr>
      </w:pPr>
    </w:p>
    <w:p w:rsidR="00FF6DB4" w:rsidRDefault="00FF6DB4" w:rsidP="007072F7">
      <w:pPr>
        <w:spacing w:after="0"/>
        <w:jc w:val="both"/>
        <w:rPr>
          <w:color w:val="FF0000"/>
          <w:sz w:val="20"/>
          <w:szCs w:val="20"/>
        </w:rPr>
      </w:pPr>
    </w:p>
    <w:p w:rsidR="00FF6DB4" w:rsidRDefault="00FF6DB4" w:rsidP="007072F7">
      <w:pPr>
        <w:spacing w:after="0"/>
        <w:jc w:val="both"/>
        <w:rPr>
          <w:b/>
          <w:color w:val="0D0D0D" w:themeColor="text1" w:themeTint="F2"/>
          <w:sz w:val="20"/>
          <w:szCs w:val="20"/>
        </w:rPr>
      </w:pPr>
    </w:p>
    <w:p w:rsidR="00476A08" w:rsidRDefault="00476A08" w:rsidP="007072F7">
      <w:pPr>
        <w:spacing w:after="0"/>
        <w:jc w:val="both"/>
        <w:rPr>
          <w:b/>
          <w:color w:val="0D0D0D" w:themeColor="text1" w:themeTint="F2"/>
          <w:sz w:val="20"/>
          <w:szCs w:val="20"/>
        </w:rPr>
      </w:pPr>
    </w:p>
    <w:p w:rsidR="00476A08" w:rsidRDefault="00476A08" w:rsidP="007072F7">
      <w:pPr>
        <w:spacing w:after="0"/>
        <w:jc w:val="both"/>
        <w:rPr>
          <w:b/>
          <w:color w:val="0D0D0D" w:themeColor="text1" w:themeTint="F2"/>
          <w:sz w:val="20"/>
          <w:szCs w:val="20"/>
        </w:rPr>
      </w:pPr>
    </w:p>
    <w:p w:rsidR="007A4475" w:rsidRDefault="007A4475" w:rsidP="00CC2259">
      <w:pPr>
        <w:spacing w:after="240"/>
        <w:rPr>
          <w:rFonts w:ascii="Verdana" w:hAnsi="Verdana"/>
          <w:sz w:val="20"/>
          <w:szCs w:val="20"/>
        </w:rPr>
      </w:pPr>
    </w:p>
    <w:p w:rsidR="00344A06" w:rsidRPr="00854127" w:rsidRDefault="00344A06" w:rsidP="00CC2259">
      <w:pPr>
        <w:spacing w:after="240"/>
        <w:rPr>
          <w:rFonts w:ascii="Verdana" w:hAnsi="Verdana"/>
          <w:sz w:val="20"/>
          <w:szCs w:val="20"/>
        </w:rPr>
      </w:pPr>
    </w:p>
    <w:p w:rsidR="00050BFE" w:rsidRPr="00A67106" w:rsidRDefault="00002125" w:rsidP="00CC2259">
      <w:pPr>
        <w:spacing w:after="240"/>
        <w:rPr>
          <w:rFonts w:ascii="Verdana" w:hAnsi="Verdana"/>
          <w:b/>
        </w:rPr>
      </w:pPr>
      <w:r w:rsidRPr="00A67106">
        <w:rPr>
          <w:b/>
          <w:u w:val="single"/>
        </w:rPr>
        <w:t>ITINERARIO:</w:t>
      </w:r>
    </w:p>
    <w:p w:rsidR="00002125" w:rsidRPr="004E60B4" w:rsidRDefault="009369EF" w:rsidP="00002125">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1º </w:t>
      </w:r>
      <w:proofErr w:type="gramStart"/>
      <w:r w:rsidR="0048131D" w:rsidRPr="004E60B4">
        <w:rPr>
          <w:rFonts w:eastAsia="Times New Roman" w:cstheme="minorHAnsi"/>
          <w:b/>
          <w:color w:val="000000" w:themeColor="text1"/>
          <w:sz w:val="20"/>
          <w:szCs w:val="20"/>
          <w:lang w:eastAsia="es-PE"/>
        </w:rPr>
        <w:t>Lune</w:t>
      </w:r>
      <w:r w:rsidR="00542D2A" w:rsidRPr="004E60B4">
        <w:rPr>
          <w:rFonts w:eastAsia="Times New Roman" w:cstheme="minorHAnsi"/>
          <w:b/>
          <w:color w:val="000000" w:themeColor="text1"/>
          <w:sz w:val="20"/>
          <w:szCs w:val="20"/>
          <w:lang w:eastAsia="es-PE"/>
        </w:rPr>
        <w:t>s</w:t>
      </w:r>
      <w:proofErr w:type="gramEnd"/>
      <w:r w:rsidRPr="004E60B4">
        <w:rPr>
          <w:rFonts w:eastAsia="Times New Roman" w:cstheme="minorHAnsi"/>
          <w:b/>
          <w:color w:val="000000" w:themeColor="text1"/>
          <w:sz w:val="20"/>
          <w:szCs w:val="20"/>
          <w:lang w:eastAsia="es-PE"/>
        </w:rPr>
        <w:t xml:space="preserve">, </w:t>
      </w:r>
      <w:r w:rsidR="0048131D" w:rsidRPr="004E60B4">
        <w:rPr>
          <w:rFonts w:eastAsia="Times New Roman" w:cstheme="minorHAnsi"/>
          <w:b/>
          <w:color w:val="000000" w:themeColor="text1"/>
          <w:sz w:val="20"/>
          <w:szCs w:val="20"/>
          <w:lang w:eastAsia="es-PE"/>
        </w:rPr>
        <w:t>16</w:t>
      </w:r>
      <w:r w:rsidR="004910C3" w:rsidRPr="004E60B4">
        <w:rPr>
          <w:rFonts w:eastAsia="Times New Roman" w:cstheme="minorHAnsi"/>
          <w:b/>
          <w:color w:val="000000" w:themeColor="text1"/>
          <w:sz w:val="20"/>
          <w:szCs w:val="20"/>
          <w:lang w:eastAsia="es-PE"/>
        </w:rPr>
        <w:t xml:space="preserve"> de septiembre</w:t>
      </w:r>
      <w:r w:rsidRPr="004E60B4">
        <w:rPr>
          <w:rFonts w:eastAsia="Times New Roman" w:cstheme="minorHAnsi"/>
          <w:b/>
          <w:color w:val="000000" w:themeColor="text1"/>
          <w:sz w:val="20"/>
          <w:szCs w:val="20"/>
          <w:lang w:eastAsia="es-PE"/>
        </w:rPr>
        <w:t xml:space="preserve"> del 2019</w:t>
      </w:r>
      <w:r w:rsidR="00F9483D" w:rsidRPr="004E60B4">
        <w:rPr>
          <w:rFonts w:eastAsia="Times New Roman" w:cstheme="minorHAnsi"/>
          <w:b/>
          <w:color w:val="000000" w:themeColor="text1"/>
          <w:sz w:val="20"/>
          <w:szCs w:val="20"/>
          <w:lang w:eastAsia="es-PE"/>
        </w:rPr>
        <w:t xml:space="preserve">: </w:t>
      </w:r>
      <w:r w:rsidR="00997186" w:rsidRPr="004E60B4">
        <w:rPr>
          <w:rFonts w:eastAsia="Times New Roman" w:cstheme="minorHAnsi"/>
          <w:b/>
          <w:color w:val="000000" w:themeColor="text1"/>
          <w:sz w:val="20"/>
          <w:szCs w:val="20"/>
          <w:lang w:eastAsia="es-PE"/>
        </w:rPr>
        <w:t>Salida desde Lima a Madrid</w:t>
      </w:r>
    </w:p>
    <w:p w:rsidR="00F9483D" w:rsidRPr="004E60B4" w:rsidRDefault="00997186" w:rsidP="00002125">
      <w:pPr>
        <w:spacing w:after="0" w:line="240" w:lineRule="auto"/>
        <w:outlineLvl w:val="5"/>
        <w:rPr>
          <w:rFonts w:eastAsia="Times New Roman" w:cstheme="minorHAnsi"/>
          <w:color w:val="000000" w:themeColor="text1"/>
          <w:sz w:val="20"/>
          <w:szCs w:val="20"/>
          <w:lang w:eastAsia="es-PE"/>
        </w:rPr>
      </w:pPr>
      <w:r w:rsidRPr="004E60B4">
        <w:rPr>
          <w:rFonts w:eastAsia="Times New Roman" w:cstheme="minorHAnsi"/>
          <w:color w:val="000000" w:themeColor="text1"/>
          <w:sz w:val="20"/>
          <w:szCs w:val="20"/>
          <w:lang w:eastAsia="es-PE"/>
        </w:rPr>
        <w:t xml:space="preserve">Salida en vuelo </w:t>
      </w:r>
      <w:r w:rsidR="001416DC" w:rsidRPr="004E60B4">
        <w:rPr>
          <w:rFonts w:eastAsia="Times New Roman" w:cstheme="minorHAnsi"/>
          <w:color w:val="000000" w:themeColor="text1"/>
          <w:sz w:val="20"/>
          <w:szCs w:val="20"/>
          <w:lang w:eastAsia="es-PE"/>
        </w:rPr>
        <w:t>Plus Ultra</w:t>
      </w:r>
      <w:r w:rsidR="00F9483D" w:rsidRPr="004E60B4">
        <w:rPr>
          <w:rFonts w:eastAsia="Times New Roman" w:cstheme="minorHAnsi"/>
          <w:color w:val="000000" w:themeColor="text1"/>
          <w:sz w:val="20"/>
          <w:szCs w:val="20"/>
          <w:lang w:eastAsia="es-PE"/>
        </w:rPr>
        <w:t xml:space="preserve"> con destino a Madrid.</w:t>
      </w:r>
    </w:p>
    <w:p w:rsidR="0048131D" w:rsidRPr="004E60B4" w:rsidRDefault="0048131D" w:rsidP="00002125">
      <w:pPr>
        <w:spacing w:after="0" w:line="240" w:lineRule="auto"/>
        <w:outlineLvl w:val="5"/>
        <w:rPr>
          <w:rFonts w:eastAsia="Times New Roman" w:cstheme="minorHAnsi"/>
          <w:b/>
          <w:color w:val="000000" w:themeColor="text1"/>
          <w:sz w:val="20"/>
          <w:szCs w:val="20"/>
          <w:lang w:eastAsia="es-PE"/>
        </w:rPr>
      </w:pPr>
    </w:p>
    <w:p w:rsidR="00F9483D" w:rsidRPr="004E60B4" w:rsidRDefault="0048131D" w:rsidP="00002125">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2º </w:t>
      </w:r>
      <w:proofErr w:type="gramStart"/>
      <w:r w:rsidRPr="004E60B4">
        <w:rPr>
          <w:rFonts w:eastAsia="Times New Roman" w:cstheme="minorHAnsi"/>
          <w:b/>
          <w:color w:val="000000" w:themeColor="text1"/>
          <w:sz w:val="20"/>
          <w:szCs w:val="20"/>
          <w:lang w:eastAsia="es-PE"/>
        </w:rPr>
        <w:t>Martes</w:t>
      </w:r>
      <w:proofErr w:type="gramEnd"/>
      <w:r w:rsidR="009369EF" w:rsidRPr="004E60B4">
        <w:rPr>
          <w:rFonts w:eastAsia="Times New Roman" w:cstheme="minorHAnsi"/>
          <w:b/>
          <w:color w:val="000000" w:themeColor="text1"/>
          <w:sz w:val="20"/>
          <w:szCs w:val="20"/>
          <w:lang w:eastAsia="es-PE"/>
        </w:rPr>
        <w:t xml:space="preserve">, </w:t>
      </w:r>
      <w:r w:rsidRPr="004E60B4">
        <w:rPr>
          <w:rFonts w:eastAsia="Times New Roman" w:cstheme="minorHAnsi"/>
          <w:b/>
          <w:color w:val="000000" w:themeColor="text1"/>
          <w:sz w:val="20"/>
          <w:szCs w:val="20"/>
          <w:lang w:eastAsia="es-PE"/>
        </w:rPr>
        <w:t>17</w:t>
      </w:r>
      <w:r w:rsidR="004910C3" w:rsidRPr="004E60B4">
        <w:rPr>
          <w:rFonts w:eastAsia="Times New Roman" w:cstheme="minorHAnsi"/>
          <w:b/>
          <w:color w:val="000000" w:themeColor="text1"/>
          <w:sz w:val="20"/>
          <w:szCs w:val="20"/>
          <w:lang w:eastAsia="es-PE"/>
        </w:rPr>
        <w:t xml:space="preserve"> de septiembre </w:t>
      </w:r>
      <w:r w:rsidR="009369EF" w:rsidRPr="004E60B4">
        <w:rPr>
          <w:rFonts w:eastAsia="Times New Roman" w:cstheme="minorHAnsi"/>
          <w:b/>
          <w:color w:val="000000" w:themeColor="text1"/>
          <w:sz w:val="20"/>
          <w:szCs w:val="20"/>
          <w:lang w:eastAsia="es-PE"/>
        </w:rPr>
        <w:t xml:space="preserve">del 2019: </w:t>
      </w:r>
      <w:r w:rsidR="00F9483D" w:rsidRPr="004E60B4">
        <w:rPr>
          <w:rFonts w:eastAsia="Times New Roman" w:cstheme="minorHAnsi"/>
          <w:b/>
          <w:color w:val="000000" w:themeColor="text1"/>
          <w:sz w:val="20"/>
          <w:szCs w:val="20"/>
          <w:lang w:eastAsia="es-PE"/>
        </w:rPr>
        <w:t>MADRID</w:t>
      </w:r>
    </w:p>
    <w:p w:rsidR="00640EDB" w:rsidRPr="004E60B4" w:rsidRDefault="00F24AF2" w:rsidP="00C33622">
      <w:pPr>
        <w:spacing w:after="0" w:line="240" w:lineRule="auto"/>
        <w:rPr>
          <w:rFonts w:cstheme="minorHAnsi"/>
          <w:color w:val="000000" w:themeColor="text1"/>
          <w:sz w:val="20"/>
          <w:szCs w:val="20"/>
        </w:rPr>
      </w:pPr>
      <w:r w:rsidRPr="004E60B4">
        <w:rPr>
          <w:rFonts w:cstheme="minorHAnsi"/>
          <w:color w:val="000000" w:themeColor="text1"/>
          <w:sz w:val="20"/>
          <w:szCs w:val="20"/>
        </w:rPr>
        <w:t xml:space="preserve">Llegada al aeropuerto de Madrid-Barajas. Asistencia y traslado al hotel. </w:t>
      </w:r>
    </w:p>
    <w:p w:rsidR="00D029FA" w:rsidRPr="004E60B4" w:rsidRDefault="00D029FA" w:rsidP="00C33622">
      <w:pPr>
        <w:spacing w:after="0" w:line="240" w:lineRule="auto"/>
        <w:rPr>
          <w:rFonts w:cstheme="minorHAnsi"/>
          <w:color w:val="000000" w:themeColor="text1"/>
          <w:sz w:val="20"/>
          <w:szCs w:val="20"/>
        </w:rPr>
      </w:pPr>
      <w:r w:rsidRPr="004E60B4">
        <w:rPr>
          <w:rFonts w:cstheme="minorHAnsi"/>
          <w:color w:val="000000" w:themeColor="text1"/>
          <w:sz w:val="20"/>
          <w:szCs w:val="20"/>
        </w:rPr>
        <w:t>Día libre.</w:t>
      </w:r>
    </w:p>
    <w:p w:rsidR="00D029FA" w:rsidRPr="004E60B4" w:rsidRDefault="00D029FA" w:rsidP="00C33622">
      <w:pPr>
        <w:spacing w:after="0" w:line="240" w:lineRule="auto"/>
        <w:rPr>
          <w:rFonts w:cstheme="minorHAnsi"/>
          <w:color w:val="000000" w:themeColor="text1"/>
          <w:sz w:val="20"/>
          <w:szCs w:val="20"/>
        </w:rPr>
      </w:pPr>
    </w:p>
    <w:p w:rsidR="00F9483D" w:rsidRPr="004E60B4" w:rsidRDefault="009369EF" w:rsidP="00C33622">
      <w:pPr>
        <w:spacing w:after="0" w:line="240" w:lineRule="auto"/>
        <w:rPr>
          <w:rFonts w:eastAsia="Times New Roman" w:cstheme="minorHAnsi"/>
          <w:color w:val="000000" w:themeColor="text1"/>
          <w:sz w:val="20"/>
          <w:szCs w:val="20"/>
          <w:lang w:eastAsia="es-PE"/>
        </w:rPr>
      </w:pPr>
      <w:r w:rsidRPr="004E60B4">
        <w:rPr>
          <w:rFonts w:eastAsia="Times New Roman" w:cstheme="minorHAnsi"/>
          <w:b/>
          <w:color w:val="000000" w:themeColor="text1"/>
          <w:sz w:val="20"/>
          <w:szCs w:val="20"/>
          <w:lang w:eastAsia="es-PE"/>
        </w:rPr>
        <w:t xml:space="preserve">Día 3º </w:t>
      </w:r>
      <w:proofErr w:type="gramStart"/>
      <w:r w:rsidR="009B6E21" w:rsidRPr="004E60B4">
        <w:rPr>
          <w:rFonts w:eastAsia="Times New Roman" w:cstheme="minorHAnsi"/>
          <w:b/>
          <w:color w:val="000000" w:themeColor="text1"/>
          <w:sz w:val="20"/>
          <w:szCs w:val="20"/>
          <w:lang w:eastAsia="es-PE"/>
        </w:rPr>
        <w:t>Miércoles</w:t>
      </w:r>
      <w:proofErr w:type="gramEnd"/>
      <w:r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18</w:t>
      </w:r>
      <w:r w:rsidR="004910C3" w:rsidRPr="004E60B4">
        <w:rPr>
          <w:rFonts w:eastAsia="Times New Roman" w:cstheme="minorHAnsi"/>
          <w:b/>
          <w:color w:val="000000" w:themeColor="text1"/>
          <w:sz w:val="20"/>
          <w:szCs w:val="20"/>
          <w:lang w:eastAsia="es-PE"/>
        </w:rPr>
        <w:t xml:space="preserve"> de septiembre </w:t>
      </w:r>
      <w:r w:rsidRPr="004E60B4">
        <w:rPr>
          <w:rFonts w:eastAsia="Times New Roman" w:cstheme="minorHAnsi"/>
          <w:b/>
          <w:color w:val="000000" w:themeColor="text1"/>
          <w:sz w:val="20"/>
          <w:szCs w:val="20"/>
          <w:lang w:eastAsia="es-PE"/>
        </w:rPr>
        <w:t>del 2019: MADRID</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Alojamiento y desayuno. Visita panorámica de esta ciudad cosmopolita, alegre y vital, con amplio recorrido por sus más importantes avenidas, plazas y edificios donde descubrir su historia en cada rincón. Gran Vía, Cibeles, Puerta de Alcalá, Plaza de España, Plaza de Oriente…Resto del día libre para actividades personales. </w:t>
      </w:r>
    </w:p>
    <w:p w:rsidR="007A4475" w:rsidRPr="004E60B4" w:rsidRDefault="007A4475" w:rsidP="007A4475">
      <w:pPr>
        <w:pStyle w:val="Default"/>
        <w:rPr>
          <w:rFonts w:asciiTheme="minorHAnsi" w:hAnsiTheme="minorHAnsi" w:cstheme="minorHAnsi"/>
          <w:color w:val="000000" w:themeColor="text1"/>
          <w:sz w:val="20"/>
          <w:szCs w:val="20"/>
        </w:rPr>
      </w:pPr>
    </w:p>
    <w:p w:rsidR="00F9483D" w:rsidRPr="004E60B4" w:rsidRDefault="009369EF" w:rsidP="00C33622">
      <w:pPr>
        <w:spacing w:after="0" w:line="240" w:lineRule="auto"/>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4º </w:t>
      </w:r>
      <w:r w:rsidR="009B6E21" w:rsidRPr="004E60B4">
        <w:rPr>
          <w:rFonts w:eastAsia="Times New Roman" w:cstheme="minorHAnsi"/>
          <w:b/>
          <w:color w:val="000000" w:themeColor="text1"/>
          <w:sz w:val="20"/>
          <w:szCs w:val="20"/>
          <w:lang w:eastAsia="es-PE"/>
        </w:rPr>
        <w:t>Jueves</w:t>
      </w:r>
      <w:r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19</w:t>
      </w:r>
      <w:r w:rsidR="004910C3" w:rsidRPr="004E60B4">
        <w:rPr>
          <w:rFonts w:eastAsia="Times New Roman" w:cstheme="minorHAnsi"/>
          <w:b/>
          <w:color w:val="000000" w:themeColor="text1"/>
          <w:sz w:val="20"/>
          <w:szCs w:val="20"/>
          <w:lang w:eastAsia="es-PE"/>
        </w:rPr>
        <w:t xml:space="preserve"> de septiembre </w:t>
      </w:r>
      <w:r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A55D9C" w:rsidRPr="004E60B4">
        <w:rPr>
          <w:rFonts w:cstheme="minorHAnsi"/>
          <w:b/>
          <w:color w:val="000000" w:themeColor="text1"/>
          <w:sz w:val="20"/>
          <w:szCs w:val="20"/>
        </w:rPr>
        <w:t xml:space="preserve">MADRID / </w:t>
      </w:r>
      <w:r w:rsidR="00096E1B">
        <w:rPr>
          <w:rFonts w:cstheme="minorHAnsi"/>
          <w:b/>
          <w:color w:val="000000" w:themeColor="text1"/>
          <w:sz w:val="20"/>
          <w:szCs w:val="20"/>
        </w:rPr>
        <w:t>BURDEOS</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Desayuno. Salida por la región norte de España vía Burgos y San Sebastián hacia la frontera francesa, y continuación del viaje por la región vinícola de Francia, hasta llegar a Burdeos, antigua capital de los Duques de Aquitania. Alojamiento.</w:t>
      </w:r>
    </w:p>
    <w:p w:rsidR="00F9483D" w:rsidRPr="004E60B4" w:rsidRDefault="001C14E4" w:rsidP="0058556B">
      <w:pPr>
        <w:spacing w:before="165"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5º </w:t>
      </w:r>
      <w:r w:rsidR="009B6E21" w:rsidRPr="004E60B4">
        <w:rPr>
          <w:rFonts w:eastAsia="Times New Roman" w:cstheme="minorHAnsi"/>
          <w:b/>
          <w:color w:val="000000" w:themeColor="text1"/>
          <w:sz w:val="20"/>
          <w:szCs w:val="20"/>
          <w:lang w:eastAsia="es-PE"/>
        </w:rPr>
        <w:t>Viernes</w:t>
      </w:r>
      <w:r w:rsidR="006D1313"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20</w:t>
      </w:r>
      <w:r w:rsidR="004910C3" w:rsidRPr="004E60B4">
        <w:rPr>
          <w:rFonts w:eastAsia="Times New Roman" w:cstheme="minorHAnsi"/>
          <w:b/>
          <w:color w:val="000000" w:themeColor="text1"/>
          <w:sz w:val="20"/>
          <w:szCs w:val="20"/>
          <w:lang w:eastAsia="es-PE"/>
        </w:rPr>
        <w:t xml:space="preserve"> de septiembre </w:t>
      </w:r>
      <w:r w:rsidR="006D1313" w:rsidRPr="004E60B4">
        <w:rPr>
          <w:rFonts w:eastAsia="Times New Roman" w:cstheme="minorHAnsi"/>
          <w:b/>
          <w:color w:val="000000" w:themeColor="text1"/>
          <w:sz w:val="20"/>
          <w:szCs w:val="20"/>
          <w:lang w:eastAsia="es-PE"/>
        </w:rPr>
        <w:t>del 2019:</w:t>
      </w:r>
      <w:r w:rsidR="00415FFF"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BURDEOS / VALLE DEL LOIRA - PARÍS</w:t>
      </w:r>
      <w:r w:rsidR="00F9483D" w:rsidRPr="004E60B4">
        <w:rPr>
          <w:rFonts w:eastAsia="Times New Roman" w:cstheme="minorHAnsi"/>
          <w:b/>
          <w:color w:val="000000" w:themeColor="text1"/>
          <w:sz w:val="20"/>
          <w:szCs w:val="20"/>
          <w:lang w:eastAsia="es-PE"/>
        </w:rPr>
        <w:t xml:space="preserve"> </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Desayuno. Salida hacia Poitiers y Tours, donde iniciaremos un breve recorrido por el Valle del Loira. Parada en </w:t>
      </w:r>
      <w:proofErr w:type="spellStart"/>
      <w:r w:rsidRPr="004E60B4">
        <w:rPr>
          <w:rFonts w:eastAsia="MuseoSans-100" w:cstheme="minorHAnsi"/>
          <w:color w:val="000000"/>
          <w:sz w:val="20"/>
          <w:szCs w:val="20"/>
        </w:rPr>
        <w:t>Blois</w:t>
      </w:r>
      <w:proofErr w:type="spellEnd"/>
      <w:r w:rsidRPr="004E60B4">
        <w:rPr>
          <w:rFonts w:eastAsia="MuseoSans-100" w:cstheme="minorHAnsi"/>
          <w:color w:val="000000"/>
          <w:sz w:val="20"/>
          <w:szCs w:val="20"/>
        </w:rPr>
        <w:t>, considerada una de las más atractivas poblaciones del Valle, gracias a su bellísimo castillo. Continuación hasta París. Llegada al hotel. Alojamiento. Posibilidad de realizar una visita opcional nocturna al París iluminado con un paseo en barco por el Sena.</w:t>
      </w:r>
    </w:p>
    <w:p w:rsidR="0048131D" w:rsidRPr="004E60B4" w:rsidRDefault="0048131D" w:rsidP="007A4475">
      <w:pPr>
        <w:autoSpaceDE w:val="0"/>
        <w:autoSpaceDN w:val="0"/>
        <w:adjustRightInd w:val="0"/>
        <w:spacing w:after="0" w:line="240" w:lineRule="auto"/>
        <w:rPr>
          <w:rFonts w:cstheme="minorHAnsi"/>
          <w:color w:val="000000" w:themeColor="text1"/>
          <w:sz w:val="20"/>
          <w:szCs w:val="20"/>
        </w:rPr>
      </w:pPr>
    </w:p>
    <w:p w:rsidR="0048131D" w:rsidRPr="004E60B4" w:rsidRDefault="000D0472" w:rsidP="00C062BA">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6º </w:t>
      </w:r>
      <w:proofErr w:type="gramStart"/>
      <w:r w:rsidR="009B6E21" w:rsidRPr="004E60B4">
        <w:rPr>
          <w:rFonts w:eastAsia="Times New Roman" w:cstheme="minorHAnsi"/>
          <w:b/>
          <w:color w:val="000000" w:themeColor="text1"/>
          <w:sz w:val="20"/>
          <w:szCs w:val="20"/>
          <w:lang w:eastAsia="es-PE"/>
        </w:rPr>
        <w:t>Sábado</w:t>
      </w:r>
      <w:proofErr w:type="gramEnd"/>
      <w:r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21</w:t>
      </w:r>
      <w:r w:rsidR="004910C3" w:rsidRPr="004E60B4">
        <w:rPr>
          <w:rFonts w:eastAsia="Times New Roman" w:cstheme="minorHAnsi"/>
          <w:b/>
          <w:color w:val="000000" w:themeColor="text1"/>
          <w:sz w:val="20"/>
          <w:szCs w:val="20"/>
          <w:lang w:eastAsia="es-PE"/>
        </w:rPr>
        <w:t xml:space="preserve"> de septiembre </w:t>
      </w:r>
      <w:r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PARÍS</w:t>
      </w:r>
    </w:p>
    <w:p w:rsidR="0048131D" w:rsidRPr="004E60B4" w:rsidRDefault="0048131D" w:rsidP="0048131D">
      <w:pPr>
        <w:spacing w:after="0" w:line="288" w:lineRule="auto"/>
        <w:jc w:val="both"/>
        <w:rPr>
          <w:rFonts w:eastAsia="MuseoSans-100" w:cstheme="minorHAnsi"/>
          <w:color w:val="000000"/>
          <w:spacing w:val="-2"/>
          <w:sz w:val="20"/>
          <w:szCs w:val="20"/>
        </w:rPr>
      </w:pPr>
      <w:r w:rsidRPr="004E60B4">
        <w:rPr>
          <w:rFonts w:eastAsia="MuseoSans-100" w:cstheme="minorHAnsi"/>
          <w:color w:val="000000"/>
          <w:spacing w:val="-2"/>
          <w:sz w:val="20"/>
          <w:szCs w:val="20"/>
        </w:rPr>
        <w:t xml:space="preserve">Alojamiento y desayuno. Por la mañana visita panorámica de la “Ciudad de la Luz”, recorriendo entre otros la Avenida de los Campos Elíseos, Arco del Triunfo, Torre Eiffel, Isla de la Ciudad etc. Resto del día libre para realizar alguna excursión opcional al Barrio Latino, </w:t>
      </w:r>
      <w:proofErr w:type="spellStart"/>
      <w:r w:rsidRPr="004E60B4">
        <w:rPr>
          <w:rFonts w:eastAsia="MuseoSans-100" w:cstheme="minorHAnsi"/>
          <w:color w:val="000000"/>
          <w:spacing w:val="-2"/>
          <w:sz w:val="20"/>
          <w:szCs w:val="20"/>
        </w:rPr>
        <w:t>Montmartre</w:t>
      </w:r>
      <w:proofErr w:type="spellEnd"/>
      <w:r w:rsidRPr="004E60B4">
        <w:rPr>
          <w:rFonts w:eastAsia="MuseoSans-100" w:cstheme="minorHAnsi"/>
          <w:color w:val="000000"/>
          <w:spacing w:val="-2"/>
          <w:sz w:val="20"/>
          <w:szCs w:val="20"/>
        </w:rPr>
        <w:t xml:space="preserve"> con Catedral y/o asistir al famoso espectáculo del </w:t>
      </w:r>
      <w:proofErr w:type="spellStart"/>
      <w:r w:rsidRPr="004E60B4">
        <w:rPr>
          <w:rFonts w:eastAsia="MuseoSans-100" w:cstheme="minorHAnsi"/>
          <w:color w:val="000000"/>
          <w:spacing w:val="-2"/>
          <w:sz w:val="20"/>
          <w:szCs w:val="20"/>
        </w:rPr>
        <w:t>Lido</w:t>
      </w:r>
      <w:proofErr w:type="spellEnd"/>
      <w:r w:rsidRPr="004E60B4">
        <w:rPr>
          <w:rFonts w:eastAsia="MuseoSans-100" w:cstheme="minorHAnsi"/>
          <w:color w:val="000000"/>
          <w:spacing w:val="-2"/>
          <w:sz w:val="20"/>
          <w:szCs w:val="20"/>
        </w:rPr>
        <w:t>.</w:t>
      </w:r>
    </w:p>
    <w:p w:rsidR="0048131D" w:rsidRPr="004E60B4" w:rsidRDefault="0048131D" w:rsidP="00C062BA">
      <w:pPr>
        <w:spacing w:after="0" w:line="240" w:lineRule="auto"/>
        <w:outlineLvl w:val="5"/>
        <w:rPr>
          <w:rFonts w:eastAsia="Times New Roman" w:cstheme="minorHAnsi"/>
          <w:b/>
          <w:color w:val="000000" w:themeColor="text1"/>
          <w:sz w:val="20"/>
          <w:szCs w:val="20"/>
          <w:lang w:eastAsia="es-PE"/>
        </w:rPr>
      </w:pPr>
    </w:p>
    <w:p w:rsidR="00C062BA" w:rsidRPr="004E60B4" w:rsidRDefault="004C7303" w:rsidP="00C062BA">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7º </w:t>
      </w:r>
      <w:r w:rsidR="009B6E21" w:rsidRPr="004E60B4">
        <w:rPr>
          <w:rFonts w:eastAsia="Times New Roman" w:cstheme="minorHAnsi"/>
          <w:b/>
          <w:color w:val="000000" w:themeColor="text1"/>
          <w:sz w:val="20"/>
          <w:szCs w:val="20"/>
          <w:lang w:eastAsia="es-PE"/>
        </w:rPr>
        <w:t>Domingo</w:t>
      </w:r>
      <w:r w:rsidR="000D0472"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22</w:t>
      </w:r>
      <w:r w:rsidR="004910C3" w:rsidRPr="004E60B4">
        <w:rPr>
          <w:rFonts w:eastAsia="Times New Roman" w:cstheme="minorHAnsi"/>
          <w:b/>
          <w:color w:val="000000" w:themeColor="text1"/>
          <w:sz w:val="20"/>
          <w:szCs w:val="20"/>
          <w:lang w:eastAsia="es-PE"/>
        </w:rPr>
        <w:t xml:space="preserve"> de septiembre </w:t>
      </w:r>
      <w:r w:rsidR="000D0472"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PARÍS</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Alojamiento y desayuno. Día libre a disposición para continuar descubriendo esta fascinante ciudad, o para efectuar la excursión opcional al Palacio de Versalles.</w:t>
      </w:r>
    </w:p>
    <w:p w:rsidR="0048131D" w:rsidRPr="004E60B4" w:rsidRDefault="0048131D" w:rsidP="00002125">
      <w:pPr>
        <w:spacing w:after="0" w:line="240" w:lineRule="auto"/>
        <w:outlineLvl w:val="5"/>
        <w:rPr>
          <w:rFonts w:eastAsia="Times New Roman" w:cstheme="minorHAnsi"/>
          <w:b/>
          <w:color w:val="000000" w:themeColor="text1"/>
          <w:sz w:val="20"/>
          <w:szCs w:val="20"/>
          <w:lang w:eastAsia="es-PE"/>
        </w:rPr>
      </w:pPr>
    </w:p>
    <w:p w:rsidR="00F9483D" w:rsidRPr="004E60B4" w:rsidRDefault="000D0472" w:rsidP="00002125">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8º </w:t>
      </w:r>
      <w:r w:rsidR="009B6E21" w:rsidRPr="004E60B4">
        <w:rPr>
          <w:rFonts w:eastAsia="Times New Roman" w:cstheme="minorHAnsi"/>
          <w:b/>
          <w:color w:val="000000" w:themeColor="text1"/>
          <w:sz w:val="20"/>
          <w:szCs w:val="20"/>
          <w:lang w:eastAsia="es-PE"/>
        </w:rPr>
        <w:t>Lunes</w:t>
      </w:r>
      <w:r w:rsidRPr="004E60B4">
        <w:rPr>
          <w:rFonts w:eastAsia="Times New Roman" w:cstheme="minorHAnsi"/>
          <w:b/>
          <w:color w:val="000000" w:themeColor="text1"/>
          <w:sz w:val="20"/>
          <w:szCs w:val="20"/>
          <w:lang w:eastAsia="es-PE"/>
        </w:rPr>
        <w:t xml:space="preserve">, </w:t>
      </w:r>
      <w:r w:rsidR="004910C3" w:rsidRPr="004E60B4">
        <w:rPr>
          <w:rFonts w:eastAsia="Times New Roman" w:cstheme="minorHAnsi"/>
          <w:b/>
          <w:color w:val="000000" w:themeColor="text1"/>
          <w:sz w:val="20"/>
          <w:szCs w:val="20"/>
          <w:lang w:eastAsia="es-PE"/>
        </w:rPr>
        <w:t>2</w:t>
      </w:r>
      <w:r w:rsidR="009B6E21" w:rsidRPr="004E60B4">
        <w:rPr>
          <w:rFonts w:eastAsia="Times New Roman" w:cstheme="minorHAnsi"/>
          <w:b/>
          <w:color w:val="000000" w:themeColor="text1"/>
          <w:sz w:val="20"/>
          <w:szCs w:val="20"/>
          <w:lang w:eastAsia="es-PE"/>
        </w:rPr>
        <w:t>3</w:t>
      </w:r>
      <w:r w:rsidR="004910C3" w:rsidRPr="004E60B4">
        <w:rPr>
          <w:rFonts w:eastAsia="Times New Roman" w:cstheme="minorHAnsi"/>
          <w:b/>
          <w:color w:val="000000" w:themeColor="text1"/>
          <w:sz w:val="20"/>
          <w:szCs w:val="20"/>
          <w:lang w:eastAsia="es-PE"/>
        </w:rPr>
        <w:t xml:space="preserve"> de septiembre </w:t>
      </w:r>
      <w:r w:rsidR="000875D4"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 xml:space="preserve">PARÍS / ZURICH </w:t>
      </w:r>
    </w:p>
    <w:p w:rsidR="0048131D" w:rsidRPr="004E60B4" w:rsidRDefault="0048131D" w:rsidP="004E60B4">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Desayuno y salida hacia Suiza para llegar a </w:t>
      </w:r>
      <w:proofErr w:type="spellStart"/>
      <w:r w:rsidRPr="004E60B4">
        <w:rPr>
          <w:rFonts w:eastAsia="MuseoSans-100" w:cstheme="minorHAnsi"/>
          <w:color w:val="000000"/>
          <w:sz w:val="20"/>
          <w:szCs w:val="20"/>
        </w:rPr>
        <w:t>Zurich</w:t>
      </w:r>
      <w:proofErr w:type="spellEnd"/>
      <w:r w:rsidRPr="004E60B4">
        <w:rPr>
          <w:rFonts w:eastAsia="MuseoSans-100" w:cstheme="minorHAnsi"/>
          <w:color w:val="000000"/>
          <w:sz w:val="20"/>
          <w:szCs w:val="20"/>
        </w:rPr>
        <w:t xml:space="preserve">. Tiempo libre. Alojamiento. </w:t>
      </w:r>
    </w:p>
    <w:p w:rsidR="00F9483D" w:rsidRPr="004E60B4" w:rsidRDefault="00F9483D" w:rsidP="00002125">
      <w:pPr>
        <w:spacing w:before="165"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Dí</w:t>
      </w:r>
      <w:r w:rsidR="000D0472" w:rsidRPr="004E60B4">
        <w:rPr>
          <w:rFonts w:eastAsia="Times New Roman" w:cstheme="minorHAnsi"/>
          <w:b/>
          <w:color w:val="000000" w:themeColor="text1"/>
          <w:sz w:val="20"/>
          <w:szCs w:val="20"/>
          <w:lang w:eastAsia="es-PE"/>
        </w:rPr>
        <w:t xml:space="preserve">a 9º </w:t>
      </w:r>
      <w:r w:rsidR="009B6E21" w:rsidRPr="004E60B4">
        <w:rPr>
          <w:rFonts w:eastAsia="Times New Roman" w:cstheme="minorHAnsi"/>
          <w:b/>
          <w:color w:val="000000" w:themeColor="text1"/>
          <w:sz w:val="20"/>
          <w:szCs w:val="20"/>
          <w:lang w:eastAsia="es-PE"/>
        </w:rPr>
        <w:t>Martes</w:t>
      </w:r>
      <w:r w:rsidR="000D0472"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24</w:t>
      </w:r>
      <w:r w:rsidR="004910C3" w:rsidRPr="004E60B4">
        <w:rPr>
          <w:rFonts w:eastAsia="Times New Roman" w:cstheme="minorHAnsi"/>
          <w:b/>
          <w:color w:val="000000" w:themeColor="text1"/>
          <w:sz w:val="20"/>
          <w:szCs w:val="20"/>
          <w:lang w:eastAsia="es-PE"/>
        </w:rPr>
        <w:t xml:space="preserve"> de septiembre </w:t>
      </w:r>
      <w:r w:rsidR="000875D4" w:rsidRPr="004E60B4">
        <w:rPr>
          <w:rFonts w:eastAsia="Times New Roman" w:cstheme="minorHAnsi"/>
          <w:b/>
          <w:color w:val="000000" w:themeColor="text1"/>
          <w:sz w:val="20"/>
          <w:szCs w:val="20"/>
          <w:lang w:eastAsia="es-PE"/>
        </w:rPr>
        <w:t>del 2019</w:t>
      </w:r>
      <w:r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ZURICH / LUCERNA / INNSBRUCK</w:t>
      </w:r>
      <w:r w:rsidR="00096E1B" w:rsidRPr="00096E1B">
        <w:rPr>
          <w:rFonts w:eastAsia="MuseoSans-500" w:cstheme="minorHAnsi"/>
          <w:b/>
          <w:sz w:val="20"/>
          <w:szCs w:val="20"/>
        </w:rPr>
        <w:t xml:space="preserve"> </w:t>
      </w:r>
      <w:r w:rsidR="00096E1B">
        <w:rPr>
          <w:rFonts w:eastAsia="MuseoSans-500" w:cstheme="minorHAnsi"/>
          <w:b/>
          <w:sz w:val="20"/>
          <w:szCs w:val="20"/>
        </w:rPr>
        <w:t xml:space="preserve"> </w:t>
      </w:r>
    </w:p>
    <w:p w:rsidR="00096E1B"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Desayuno. Salida hacia Lucerna ciudad del Lago de los 4 cantones, con tiempo libre para admirar su Puente Medieval, como la Ciudad</w:t>
      </w:r>
      <w:r w:rsidR="00096E1B">
        <w:rPr>
          <w:rFonts w:eastAsia="MuseoSans-100" w:cstheme="minorHAnsi"/>
          <w:color w:val="000000"/>
          <w:sz w:val="20"/>
          <w:szCs w:val="20"/>
        </w:rPr>
        <w:t xml:space="preserve"> v</w:t>
      </w:r>
      <w:r w:rsidRPr="004E60B4">
        <w:rPr>
          <w:rFonts w:eastAsia="MuseoSans-100" w:cstheme="minorHAnsi"/>
          <w:color w:val="000000"/>
          <w:sz w:val="20"/>
          <w:szCs w:val="20"/>
        </w:rPr>
        <w:t xml:space="preserve">ieja. Tiempo libre. </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Salida hacia el Principado de Liechtenstein con su capital </w:t>
      </w:r>
      <w:proofErr w:type="spellStart"/>
      <w:r w:rsidRPr="004E60B4">
        <w:rPr>
          <w:rFonts w:eastAsia="MuseoSans-100" w:cstheme="minorHAnsi"/>
          <w:color w:val="000000"/>
          <w:sz w:val="20"/>
          <w:szCs w:val="20"/>
        </w:rPr>
        <w:t>Valduz</w:t>
      </w:r>
      <w:proofErr w:type="spellEnd"/>
      <w:r w:rsidRPr="004E60B4">
        <w:rPr>
          <w:rFonts w:eastAsia="MuseoSans-100" w:cstheme="minorHAnsi"/>
          <w:color w:val="000000"/>
          <w:sz w:val="20"/>
          <w:szCs w:val="20"/>
        </w:rPr>
        <w:t>. Continuación del viaje hacia la frontera con Austria,</w:t>
      </w:r>
      <w:r w:rsidR="00096E1B">
        <w:rPr>
          <w:rFonts w:eastAsia="MuseoSans-100" w:cstheme="minorHAnsi"/>
          <w:color w:val="000000"/>
          <w:sz w:val="20"/>
          <w:szCs w:val="20"/>
        </w:rPr>
        <w:t xml:space="preserve"> </w:t>
      </w:r>
      <w:r w:rsidRPr="004E60B4">
        <w:rPr>
          <w:rFonts w:eastAsia="MuseoSans-100" w:cstheme="minorHAnsi"/>
          <w:color w:val="000000"/>
          <w:sz w:val="20"/>
          <w:szCs w:val="20"/>
        </w:rPr>
        <w:t>a través de bellos paisajes alpinos llegamos a Innsbruck, capital del Tirol. Alojamiento y tiempo libre.</w:t>
      </w:r>
    </w:p>
    <w:p w:rsidR="0048131D" w:rsidRDefault="0048131D" w:rsidP="00640EDB">
      <w:pPr>
        <w:pStyle w:val="Default"/>
        <w:rPr>
          <w:rFonts w:asciiTheme="minorHAnsi" w:hAnsiTheme="minorHAnsi" w:cstheme="minorHAnsi"/>
          <w:color w:val="000000" w:themeColor="text1"/>
          <w:sz w:val="20"/>
          <w:szCs w:val="20"/>
        </w:rPr>
      </w:pPr>
    </w:p>
    <w:p w:rsidR="00711AD5" w:rsidRDefault="00711AD5" w:rsidP="00640EDB">
      <w:pPr>
        <w:pStyle w:val="Default"/>
        <w:rPr>
          <w:rFonts w:asciiTheme="minorHAnsi" w:hAnsiTheme="minorHAnsi" w:cstheme="minorHAnsi"/>
          <w:color w:val="000000" w:themeColor="text1"/>
          <w:sz w:val="20"/>
          <w:szCs w:val="20"/>
        </w:rPr>
      </w:pPr>
    </w:p>
    <w:p w:rsidR="00711AD5" w:rsidRDefault="00711AD5" w:rsidP="00640EDB">
      <w:pPr>
        <w:pStyle w:val="Default"/>
        <w:rPr>
          <w:rFonts w:asciiTheme="minorHAnsi" w:hAnsiTheme="minorHAnsi" w:cstheme="minorHAnsi"/>
          <w:color w:val="000000" w:themeColor="text1"/>
          <w:sz w:val="20"/>
          <w:szCs w:val="20"/>
        </w:rPr>
      </w:pPr>
    </w:p>
    <w:p w:rsidR="00711AD5" w:rsidRDefault="00711AD5" w:rsidP="00640EDB">
      <w:pPr>
        <w:pStyle w:val="Default"/>
        <w:rPr>
          <w:rFonts w:asciiTheme="minorHAnsi" w:hAnsiTheme="minorHAnsi" w:cstheme="minorHAnsi"/>
          <w:color w:val="000000" w:themeColor="text1"/>
          <w:sz w:val="20"/>
          <w:szCs w:val="20"/>
        </w:rPr>
      </w:pPr>
    </w:p>
    <w:p w:rsidR="00711AD5" w:rsidRDefault="00711AD5" w:rsidP="00640EDB">
      <w:pPr>
        <w:pStyle w:val="Default"/>
        <w:rPr>
          <w:rFonts w:asciiTheme="minorHAnsi" w:hAnsiTheme="minorHAnsi" w:cstheme="minorHAnsi"/>
          <w:color w:val="000000" w:themeColor="text1"/>
          <w:sz w:val="20"/>
          <w:szCs w:val="20"/>
        </w:rPr>
      </w:pPr>
    </w:p>
    <w:p w:rsidR="00711AD5" w:rsidRDefault="00711AD5" w:rsidP="00640EDB">
      <w:pPr>
        <w:pStyle w:val="Default"/>
        <w:rPr>
          <w:rFonts w:asciiTheme="minorHAnsi" w:hAnsiTheme="minorHAnsi" w:cstheme="minorHAnsi"/>
          <w:color w:val="000000" w:themeColor="text1"/>
          <w:sz w:val="20"/>
          <w:szCs w:val="20"/>
        </w:rPr>
      </w:pPr>
    </w:p>
    <w:p w:rsidR="00711AD5" w:rsidRPr="004E60B4" w:rsidRDefault="00711AD5" w:rsidP="00640EDB">
      <w:pPr>
        <w:pStyle w:val="Default"/>
        <w:rPr>
          <w:rFonts w:asciiTheme="minorHAnsi" w:hAnsiTheme="minorHAnsi" w:cstheme="minorHAnsi"/>
          <w:color w:val="000000" w:themeColor="text1"/>
          <w:sz w:val="20"/>
          <w:szCs w:val="20"/>
        </w:rPr>
      </w:pPr>
    </w:p>
    <w:p w:rsidR="00DB193B" w:rsidRPr="004E60B4" w:rsidRDefault="000D0472" w:rsidP="00096E1B">
      <w:pPr>
        <w:spacing w:before="165"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10º </w:t>
      </w:r>
      <w:r w:rsidR="009B6E21" w:rsidRPr="004E60B4">
        <w:rPr>
          <w:rFonts w:eastAsia="Times New Roman" w:cstheme="minorHAnsi"/>
          <w:b/>
          <w:color w:val="000000" w:themeColor="text1"/>
          <w:sz w:val="20"/>
          <w:szCs w:val="20"/>
          <w:lang w:eastAsia="es-PE"/>
        </w:rPr>
        <w:t>Miércoles</w:t>
      </w:r>
      <w:r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25</w:t>
      </w:r>
      <w:r w:rsidR="004910C3" w:rsidRPr="004E60B4">
        <w:rPr>
          <w:rFonts w:eastAsia="Times New Roman" w:cstheme="minorHAnsi"/>
          <w:b/>
          <w:color w:val="000000" w:themeColor="text1"/>
          <w:sz w:val="20"/>
          <w:szCs w:val="20"/>
          <w:lang w:eastAsia="es-PE"/>
        </w:rPr>
        <w:t xml:space="preserve"> de septiembre </w:t>
      </w:r>
      <w:r w:rsidR="000875D4"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711AD5" w:rsidRPr="00096E1B">
        <w:rPr>
          <w:rFonts w:eastAsia="MuseoSans-500" w:cstheme="minorHAnsi"/>
          <w:b/>
          <w:sz w:val="20"/>
          <w:szCs w:val="20"/>
        </w:rPr>
        <w:t>INNSBRUCK /</w:t>
      </w:r>
      <w:r w:rsidR="00096E1B" w:rsidRPr="00096E1B">
        <w:rPr>
          <w:rFonts w:eastAsia="MuseoSans-500" w:cstheme="minorHAnsi"/>
          <w:b/>
          <w:sz w:val="20"/>
          <w:szCs w:val="20"/>
        </w:rPr>
        <w:t xml:space="preserve"> VERONA / VENECIA</w:t>
      </w:r>
    </w:p>
    <w:p w:rsidR="0048131D" w:rsidRPr="0030477C" w:rsidRDefault="0048131D" w:rsidP="0030477C">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Desayuno. Salida por la autopista atravesando el Paso Alpino de </w:t>
      </w:r>
      <w:proofErr w:type="spellStart"/>
      <w:r w:rsidRPr="004E60B4">
        <w:rPr>
          <w:rFonts w:eastAsia="MuseoSans-100" w:cstheme="minorHAnsi"/>
          <w:color w:val="000000"/>
          <w:sz w:val="20"/>
          <w:szCs w:val="20"/>
        </w:rPr>
        <w:t>Brenner</w:t>
      </w:r>
      <w:proofErr w:type="spellEnd"/>
      <w:r w:rsidRPr="004E60B4">
        <w:rPr>
          <w:rFonts w:eastAsia="MuseoSans-100" w:cstheme="minorHAnsi"/>
          <w:color w:val="000000"/>
          <w:sz w:val="20"/>
          <w:szCs w:val="20"/>
        </w:rPr>
        <w:t>, donde se encuentra la “</w:t>
      </w:r>
      <w:proofErr w:type="spellStart"/>
      <w:r w:rsidRPr="004E60B4">
        <w:rPr>
          <w:rFonts w:eastAsia="MuseoSans-100" w:cstheme="minorHAnsi"/>
          <w:color w:val="000000"/>
          <w:sz w:val="20"/>
          <w:szCs w:val="20"/>
        </w:rPr>
        <w:t>Europabrücke</w:t>
      </w:r>
      <w:proofErr w:type="spellEnd"/>
      <w:r w:rsidRPr="004E60B4">
        <w:rPr>
          <w:rFonts w:eastAsia="MuseoSans-100" w:cstheme="minorHAnsi"/>
          <w:color w:val="000000"/>
          <w:sz w:val="20"/>
          <w:szCs w:val="20"/>
        </w:rPr>
        <w:t>”, llegando a Verona, ciudad inmortalizada por William Shakespeare en su famosa obra “Romeo y Julieta”. Continuación hasta Venecia. Llegada y alojamiento.</w:t>
      </w:r>
    </w:p>
    <w:p w:rsidR="00F9483D" w:rsidRPr="004E60B4" w:rsidRDefault="004C7303" w:rsidP="00002125">
      <w:pPr>
        <w:spacing w:before="165"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11º </w:t>
      </w:r>
      <w:r w:rsidR="009B6E21" w:rsidRPr="004E60B4">
        <w:rPr>
          <w:rFonts w:eastAsia="Times New Roman" w:cstheme="minorHAnsi"/>
          <w:b/>
          <w:color w:val="000000" w:themeColor="text1"/>
          <w:sz w:val="20"/>
          <w:szCs w:val="20"/>
          <w:lang w:eastAsia="es-PE"/>
        </w:rPr>
        <w:t>Jueves</w:t>
      </w:r>
      <w:r w:rsidR="000D0472"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26</w:t>
      </w:r>
      <w:r w:rsidR="004910C3" w:rsidRPr="004E60B4">
        <w:rPr>
          <w:rFonts w:eastAsia="Times New Roman" w:cstheme="minorHAnsi"/>
          <w:b/>
          <w:color w:val="000000" w:themeColor="text1"/>
          <w:sz w:val="20"/>
          <w:szCs w:val="20"/>
          <w:lang w:eastAsia="es-PE"/>
        </w:rPr>
        <w:t xml:space="preserve"> de septiembre </w:t>
      </w:r>
      <w:r w:rsidR="000875D4" w:rsidRPr="004E60B4">
        <w:rPr>
          <w:rFonts w:eastAsia="Times New Roman" w:cstheme="minorHAnsi"/>
          <w:b/>
          <w:color w:val="000000" w:themeColor="text1"/>
          <w:sz w:val="20"/>
          <w:szCs w:val="20"/>
          <w:lang w:eastAsia="es-PE"/>
        </w:rPr>
        <w:t xml:space="preserve">del 2019: </w:t>
      </w:r>
      <w:r w:rsidR="00096E1B">
        <w:rPr>
          <w:rFonts w:eastAsia="Times New Roman" w:cstheme="minorHAnsi"/>
          <w:b/>
          <w:color w:val="000000" w:themeColor="text1"/>
          <w:sz w:val="20"/>
          <w:szCs w:val="20"/>
          <w:lang w:eastAsia="es-PE"/>
        </w:rPr>
        <w:t>VENECIA / FLORENCIA</w:t>
      </w:r>
    </w:p>
    <w:p w:rsidR="0048131D" w:rsidRPr="004E60B4" w:rsidRDefault="0048131D" w:rsidP="004E60B4">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Desayuno. Visita a pie de la ciudad de las 118 islas, recorriendo la Plaza de San Marcos, Palacio Ducal, Puente de los Suspiros etc. Tiempo libre para recorrer por su cuenta las laberínticas calles y canales, y admirar los contrastes entre los bellos palacios situados en el Gran Canal y las pequeñas iglesias. Salida de Venecia para llegar a Florencia. Alojamiento.</w:t>
      </w:r>
    </w:p>
    <w:p w:rsidR="004E60B4" w:rsidRPr="004E60B4" w:rsidRDefault="004E60B4" w:rsidP="004E60B4">
      <w:pPr>
        <w:spacing w:after="0" w:line="288" w:lineRule="auto"/>
        <w:jc w:val="both"/>
        <w:rPr>
          <w:rFonts w:eastAsia="MuseoSans-100" w:cstheme="minorHAnsi"/>
          <w:color w:val="000000"/>
          <w:sz w:val="20"/>
          <w:szCs w:val="20"/>
        </w:rPr>
      </w:pPr>
    </w:p>
    <w:p w:rsidR="00F9483D" w:rsidRPr="004E60B4" w:rsidRDefault="000D0472" w:rsidP="00002125">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12º </w:t>
      </w:r>
      <w:r w:rsidR="009B6E21" w:rsidRPr="004E60B4">
        <w:rPr>
          <w:rFonts w:eastAsia="Times New Roman" w:cstheme="minorHAnsi"/>
          <w:b/>
          <w:color w:val="000000" w:themeColor="text1"/>
          <w:sz w:val="20"/>
          <w:szCs w:val="20"/>
          <w:lang w:eastAsia="es-PE"/>
        </w:rPr>
        <w:t>Viernes</w:t>
      </w:r>
      <w:r w:rsidRPr="004E60B4">
        <w:rPr>
          <w:rFonts w:eastAsia="Times New Roman" w:cstheme="minorHAnsi"/>
          <w:b/>
          <w:color w:val="000000" w:themeColor="text1"/>
          <w:sz w:val="20"/>
          <w:szCs w:val="20"/>
          <w:lang w:eastAsia="es-PE"/>
        </w:rPr>
        <w:t>,</w:t>
      </w:r>
      <w:r w:rsidR="000875D4"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27</w:t>
      </w:r>
      <w:r w:rsidR="004910C3" w:rsidRPr="004E60B4">
        <w:rPr>
          <w:rFonts w:eastAsia="Times New Roman" w:cstheme="minorHAnsi"/>
          <w:b/>
          <w:color w:val="000000" w:themeColor="text1"/>
          <w:sz w:val="20"/>
          <w:szCs w:val="20"/>
          <w:lang w:eastAsia="es-PE"/>
        </w:rPr>
        <w:t xml:space="preserve"> de septiembre </w:t>
      </w:r>
      <w:r w:rsidR="000875D4" w:rsidRPr="004E60B4">
        <w:rPr>
          <w:rFonts w:eastAsia="Times New Roman" w:cstheme="minorHAnsi"/>
          <w:b/>
          <w:color w:val="000000" w:themeColor="text1"/>
          <w:sz w:val="20"/>
          <w:szCs w:val="20"/>
          <w:lang w:eastAsia="es-PE"/>
        </w:rPr>
        <w:t xml:space="preserve">del 2019: </w:t>
      </w:r>
      <w:r w:rsidR="00096E1B">
        <w:rPr>
          <w:rFonts w:eastAsia="Times New Roman" w:cstheme="minorHAnsi"/>
          <w:b/>
          <w:color w:val="000000" w:themeColor="text1"/>
          <w:sz w:val="20"/>
          <w:szCs w:val="20"/>
          <w:lang w:eastAsia="es-PE"/>
        </w:rPr>
        <w:t>FLORENCIA / ROMA</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Desayuno. Por la mañana visita de la ciudad, cuna del renacimiento y de la lengua italiana. Pasearemos por esta ciudad rebosante de arte, historia y cultura, admirando la Catedral de Santa María </w:t>
      </w:r>
      <w:proofErr w:type="spellStart"/>
      <w:r w:rsidRPr="004E60B4">
        <w:rPr>
          <w:rFonts w:eastAsia="MuseoSans-100" w:cstheme="minorHAnsi"/>
          <w:color w:val="000000"/>
          <w:sz w:val="20"/>
          <w:szCs w:val="20"/>
        </w:rPr>
        <w:t>dei</w:t>
      </w:r>
      <w:proofErr w:type="spellEnd"/>
      <w:r w:rsidRPr="004E60B4">
        <w:rPr>
          <w:rFonts w:eastAsia="MuseoSans-100" w:cstheme="minorHAnsi"/>
          <w:color w:val="000000"/>
          <w:sz w:val="20"/>
          <w:szCs w:val="20"/>
        </w:rPr>
        <w:t xml:space="preserve"> </w:t>
      </w:r>
      <w:proofErr w:type="spellStart"/>
      <w:r w:rsidRPr="004E60B4">
        <w:rPr>
          <w:rFonts w:eastAsia="MuseoSans-100" w:cstheme="minorHAnsi"/>
          <w:color w:val="000000"/>
          <w:sz w:val="20"/>
          <w:szCs w:val="20"/>
        </w:rPr>
        <w:t>Fiori</w:t>
      </w:r>
      <w:proofErr w:type="spellEnd"/>
      <w:r w:rsidRPr="004E60B4">
        <w:rPr>
          <w:rFonts w:eastAsia="MuseoSans-100" w:cstheme="minorHAnsi"/>
          <w:color w:val="000000"/>
          <w:sz w:val="20"/>
          <w:szCs w:val="20"/>
        </w:rPr>
        <w:t xml:space="preserve"> con su bello </w:t>
      </w:r>
      <w:proofErr w:type="spellStart"/>
      <w:r w:rsidRPr="004E60B4">
        <w:rPr>
          <w:rFonts w:eastAsia="MuseoSans-100" w:cstheme="minorHAnsi"/>
          <w:color w:val="000000"/>
          <w:sz w:val="20"/>
          <w:szCs w:val="20"/>
        </w:rPr>
        <w:t>Campanile</w:t>
      </w:r>
      <w:proofErr w:type="spellEnd"/>
      <w:r w:rsidRPr="004E60B4">
        <w:rPr>
          <w:rFonts w:eastAsia="MuseoSans-100" w:cstheme="minorHAnsi"/>
          <w:color w:val="000000"/>
          <w:sz w:val="20"/>
          <w:szCs w:val="20"/>
        </w:rPr>
        <w:t xml:space="preserve"> y el Baptisterio decorado con las famosas Puertas del Paraíso, por donde pasaron personajes tan conocidos como Miguel Ángel o Dante </w:t>
      </w:r>
      <w:proofErr w:type="spellStart"/>
      <w:r w:rsidRPr="004E60B4">
        <w:rPr>
          <w:rFonts w:eastAsia="MuseoSans-100" w:cstheme="minorHAnsi"/>
          <w:color w:val="000000"/>
          <w:sz w:val="20"/>
          <w:szCs w:val="20"/>
        </w:rPr>
        <w:t>Aligheri</w:t>
      </w:r>
      <w:proofErr w:type="spellEnd"/>
      <w:r w:rsidRPr="004E60B4">
        <w:rPr>
          <w:rFonts w:eastAsia="MuseoSans-100" w:cstheme="minorHAnsi"/>
          <w:color w:val="000000"/>
          <w:sz w:val="20"/>
          <w:szCs w:val="20"/>
        </w:rPr>
        <w:t>. Continuación hacia Roma. Alojamiento. Posibilidad de realizar una visita opcional nocturna por la Roma Barroca.</w:t>
      </w:r>
    </w:p>
    <w:p w:rsidR="0048131D" w:rsidRPr="004E60B4" w:rsidRDefault="0048131D" w:rsidP="00640EDB">
      <w:pPr>
        <w:pStyle w:val="Default"/>
        <w:rPr>
          <w:rFonts w:asciiTheme="minorHAnsi" w:hAnsiTheme="minorHAnsi" w:cstheme="minorHAnsi"/>
          <w:color w:val="000000" w:themeColor="text1"/>
          <w:sz w:val="20"/>
          <w:szCs w:val="20"/>
        </w:rPr>
      </w:pPr>
    </w:p>
    <w:p w:rsidR="00F9483D" w:rsidRPr="004E60B4" w:rsidRDefault="000D0472" w:rsidP="00002125">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13º </w:t>
      </w:r>
      <w:proofErr w:type="gramStart"/>
      <w:r w:rsidR="009B6E21" w:rsidRPr="004E60B4">
        <w:rPr>
          <w:rFonts w:eastAsia="Times New Roman" w:cstheme="minorHAnsi"/>
          <w:b/>
          <w:color w:val="000000" w:themeColor="text1"/>
          <w:sz w:val="20"/>
          <w:szCs w:val="20"/>
          <w:lang w:eastAsia="es-PE"/>
        </w:rPr>
        <w:t>Sábado</w:t>
      </w:r>
      <w:proofErr w:type="gramEnd"/>
      <w:r w:rsidR="009B6E21" w:rsidRPr="004E60B4">
        <w:rPr>
          <w:rFonts w:eastAsia="Times New Roman" w:cstheme="minorHAnsi"/>
          <w:b/>
          <w:color w:val="000000" w:themeColor="text1"/>
          <w:sz w:val="20"/>
          <w:szCs w:val="20"/>
          <w:lang w:eastAsia="es-PE"/>
        </w:rPr>
        <w:t>, 28</w:t>
      </w:r>
      <w:r w:rsidR="004910C3" w:rsidRPr="004E60B4">
        <w:rPr>
          <w:rFonts w:eastAsia="Times New Roman" w:cstheme="minorHAnsi"/>
          <w:b/>
          <w:color w:val="000000" w:themeColor="text1"/>
          <w:sz w:val="20"/>
          <w:szCs w:val="20"/>
          <w:lang w:eastAsia="es-PE"/>
        </w:rPr>
        <w:t xml:space="preserve"> de septiembre </w:t>
      </w:r>
      <w:r w:rsidR="000875D4"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ROMA</w:t>
      </w:r>
    </w:p>
    <w:p w:rsidR="0048131D" w:rsidRPr="004E60B4" w:rsidRDefault="0048131D" w:rsidP="004E60B4">
      <w:pPr>
        <w:spacing w:after="0" w:line="288" w:lineRule="auto"/>
        <w:jc w:val="both"/>
        <w:rPr>
          <w:rFonts w:eastAsia="MuseoSans-100" w:cstheme="minorHAnsi"/>
          <w:color w:val="000000"/>
          <w:spacing w:val="-4"/>
          <w:sz w:val="20"/>
          <w:szCs w:val="20"/>
        </w:rPr>
      </w:pPr>
      <w:r w:rsidRPr="004E60B4">
        <w:rPr>
          <w:rFonts w:eastAsia="MuseoSans-100" w:cstheme="minorHAnsi"/>
          <w:color w:val="000000"/>
          <w:spacing w:val="-4"/>
          <w:sz w:val="20"/>
          <w:szCs w:val="20"/>
        </w:rPr>
        <w:t>Alojamiento y desayuno. Por la mañana visita panorámica de la Ciudad Imperial, recorriendo los Foros Romanos, Coliseo, Arco de Constantino, Plaza de Venecia y Plaza de San Pedro en la Ciudad - Estado de El Vaticano. Resto del día libre para visitar los famosos Museos Vaticanos y la obra cumbre de Miguel Ángel, la Capilla Sixtina.</w:t>
      </w:r>
    </w:p>
    <w:p w:rsidR="00F9483D" w:rsidRPr="004E60B4" w:rsidRDefault="000875D4" w:rsidP="00002125">
      <w:pPr>
        <w:spacing w:before="165"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14º </w:t>
      </w:r>
      <w:r w:rsidR="009B6E21" w:rsidRPr="004E60B4">
        <w:rPr>
          <w:rFonts w:eastAsia="Times New Roman" w:cstheme="minorHAnsi"/>
          <w:b/>
          <w:color w:val="000000" w:themeColor="text1"/>
          <w:sz w:val="20"/>
          <w:szCs w:val="20"/>
          <w:lang w:eastAsia="es-PE"/>
        </w:rPr>
        <w:t>Domingo</w:t>
      </w:r>
      <w:r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29</w:t>
      </w:r>
      <w:r w:rsidR="004910C3" w:rsidRPr="004E60B4">
        <w:rPr>
          <w:rFonts w:eastAsia="Times New Roman" w:cstheme="minorHAnsi"/>
          <w:b/>
          <w:color w:val="000000" w:themeColor="text1"/>
          <w:sz w:val="20"/>
          <w:szCs w:val="20"/>
          <w:lang w:eastAsia="es-PE"/>
        </w:rPr>
        <w:t xml:space="preserve"> de octubre</w:t>
      </w:r>
      <w:r w:rsidR="004C7303" w:rsidRPr="004E60B4">
        <w:rPr>
          <w:rFonts w:eastAsia="Times New Roman" w:cstheme="minorHAnsi"/>
          <w:b/>
          <w:color w:val="000000" w:themeColor="text1"/>
          <w:sz w:val="20"/>
          <w:szCs w:val="20"/>
          <w:lang w:eastAsia="es-PE"/>
        </w:rPr>
        <w:t xml:space="preserve"> </w:t>
      </w:r>
      <w:r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ROMA</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Alojamiento y desayuno. Día libre para actividades personales. Excursión opcional a Nápoles, ciudad situada junto al Volcán Vesubio que sepultó la ciudad de Pompeya en el año 79 </w:t>
      </w:r>
      <w:proofErr w:type="spellStart"/>
      <w:r w:rsidRPr="004E60B4">
        <w:rPr>
          <w:rFonts w:eastAsia="MuseoSans-100" w:cstheme="minorHAnsi"/>
          <w:color w:val="000000"/>
          <w:sz w:val="20"/>
          <w:szCs w:val="20"/>
        </w:rPr>
        <w:t>d.c.</w:t>
      </w:r>
      <w:proofErr w:type="spellEnd"/>
      <w:r w:rsidRPr="004E60B4">
        <w:rPr>
          <w:rFonts w:eastAsia="MuseoSans-100" w:cstheme="minorHAnsi"/>
          <w:color w:val="000000"/>
          <w:sz w:val="20"/>
          <w:szCs w:val="20"/>
        </w:rPr>
        <w:t xml:space="preserve">, y visitar la Isla de </w:t>
      </w:r>
      <w:proofErr w:type="spellStart"/>
      <w:r w:rsidRPr="004E60B4">
        <w:rPr>
          <w:rFonts w:eastAsia="MuseoSans-100" w:cstheme="minorHAnsi"/>
          <w:color w:val="000000"/>
          <w:sz w:val="20"/>
          <w:szCs w:val="20"/>
        </w:rPr>
        <w:t>Capri</w:t>
      </w:r>
      <w:proofErr w:type="spellEnd"/>
      <w:r w:rsidRPr="004E60B4">
        <w:rPr>
          <w:rFonts w:eastAsia="MuseoSans-100" w:cstheme="minorHAnsi"/>
          <w:color w:val="000000"/>
          <w:sz w:val="20"/>
          <w:szCs w:val="20"/>
        </w:rPr>
        <w:t xml:space="preserve"> cuya belleza natural cautivó a los emperadores romanos.</w:t>
      </w:r>
    </w:p>
    <w:p w:rsidR="0048131D" w:rsidRPr="004E60B4" w:rsidRDefault="0048131D" w:rsidP="005B2DD6">
      <w:pPr>
        <w:spacing w:after="0" w:line="240" w:lineRule="auto"/>
        <w:outlineLvl w:val="5"/>
        <w:rPr>
          <w:rFonts w:eastAsia="Times New Roman" w:cstheme="minorHAnsi"/>
          <w:color w:val="000000" w:themeColor="text1"/>
          <w:sz w:val="20"/>
          <w:szCs w:val="20"/>
          <w:lang w:eastAsia="es-PE"/>
        </w:rPr>
      </w:pPr>
    </w:p>
    <w:p w:rsidR="00F9483D" w:rsidRPr="004E60B4" w:rsidRDefault="000875D4" w:rsidP="00002125">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15º </w:t>
      </w:r>
      <w:r w:rsidR="009B6E21" w:rsidRPr="004E60B4">
        <w:rPr>
          <w:rFonts w:eastAsia="Times New Roman" w:cstheme="minorHAnsi"/>
          <w:b/>
          <w:color w:val="000000" w:themeColor="text1"/>
          <w:sz w:val="20"/>
          <w:szCs w:val="20"/>
          <w:lang w:eastAsia="es-PE"/>
        </w:rPr>
        <w:t>Lunes</w:t>
      </w:r>
      <w:r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30 de septiembre</w:t>
      </w:r>
      <w:r w:rsidR="004910C3" w:rsidRPr="004E60B4">
        <w:rPr>
          <w:rFonts w:eastAsia="Times New Roman" w:cstheme="minorHAnsi"/>
          <w:b/>
          <w:color w:val="000000" w:themeColor="text1"/>
          <w:sz w:val="20"/>
          <w:szCs w:val="20"/>
          <w:lang w:eastAsia="es-PE"/>
        </w:rPr>
        <w:t xml:space="preserve"> </w:t>
      </w:r>
      <w:r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ROMA / PIZA / NIZA</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Desayuno. Salida hacia Pisa. Breve visita a la Plaza de los Milagros, lugar conocido internacionalmente por su conjunto monumental compuesto de Catedral, Baptisterio y </w:t>
      </w:r>
      <w:proofErr w:type="spellStart"/>
      <w:r w:rsidRPr="004E60B4">
        <w:rPr>
          <w:rFonts w:eastAsia="MuseoSans-100" w:cstheme="minorHAnsi"/>
          <w:color w:val="000000"/>
          <w:sz w:val="20"/>
          <w:szCs w:val="20"/>
        </w:rPr>
        <w:t>Campanile</w:t>
      </w:r>
      <w:proofErr w:type="spellEnd"/>
      <w:r w:rsidRPr="004E60B4">
        <w:rPr>
          <w:rFonts w:eastAsia="MuseoSans-100" w:cstheme="minorHAnsi"/>
          <w:color w:val="000000"/>
          <w:sz w:val="20"/>
          <w:szCs w:val="20"/>
        </w:rPr>
        <w:t xml:space="preserve"> (Torre Inclinada). Continuación por autopista atravesando la </w:t>
      </w:r>
      <w:proofErr w:type="spellStart"/>
      <w:r w:rsidRPr="004E60B4">
        <w:rPr>
          <w:rFonts w:eastAsia="MuseoSans-100" w:cstheme="minorHAnsi"/>
          <w:color w:val="000000"/>
          <w:sz w:val="20"/>
          <w:szCs w:val="20"/>
        </w:rPr>
        <w:t>riviera</w:t>
      </w:r>
      <w:proofErr w:type="spellEnd"/>
      <w:r w:rsidRPr="004E60B4">
        <w:rPr>
          <w:rFonts w:eastAsia="MuseoSans-100" w:cstheme="minorHAnsi"/>
          <w:color w:val="000000"/>
          <w:sz w:val="20"/>
          <w:szCs w:val="20"/>
        </w:rPr>
        <w:t xml:space="preserve"> italiana hasta llegar a Niza. Alojamiento. Posibilidad de realizar una excursión opcional al Principado de Mónaco, Montecarlo y a su famoso casino.</w:t>
      </w:r>
    </w:p>
    <w:p w:rsidR="0048131D" w:rsidRPr="004E60B4" w:rsidRDefault="0048131D" w:rsidP="005B2DD6">
      <w:pPr>
        <w:spacing w:after="0" w:line="240" w:lineRule="auto"/>
        <w:rPr>
          <w:rFonts w:eastAsia="Times New Roman" w:cstheme="minorHAnsi"/>
          <w:color w:val="000000" w:themeColor="text1"/>
          <w:sz w:val="20"/>
          <w:szCs w:val="20"/>
          <w:lang w:eastAsia="es-PE"/>
        </w:rPr>
      </w:pPr>
    </w:p>
    <w:p w:rsidR="00B86634" w:rsidRPr="004E60B4" w:rsidRDefault="000D0472" w:rsidP="00B86634">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16º </w:t>
      </w:r>
      <w:r w:rsidR="009B6E21" w:rsidRPr="004E60B4">
        <w:rPr>
          <w:rFonts w:eastAsia="Times New Roman" w:cstheme="minorHAnsi"/>
          <w:b/>
          <w:color w:val="000000" w:themeColor="text1"/>
          <w:sz w:val="20"/>
          <w:szCs w:val="20"/>
          <w:lang w:eastAsia="es-PE"/>
        </w:rPr>
        <w:t>Martes</w:t>
      </w:r>
      <w:r w:rsidR="000875D4" w:rsidRPr="004E60B4">
        <w:rPr>
          <w:rFonts w:eastAsia="Times New Roman" w:cstheme="minorHAnsi"/>
          <w:b/>
          <w:color w:val="000000" w:themeColor="text1"/>
          <w:sz w:val="20"/>
          <w:szCs w:val="20"/>
          <w:lang w:eastAsia="es-PE"/>
        </w:rPr>
        <w:t xml:space="preserve">, </w:t>
      </w:r>
      <w:r w:rsidR="004910C3" w:rsidRPr="004E60B4">
        <w:rPr>
          <w:rFonts w:eastAsia="Times New Roman" w:cstheme="minorHAnsi"/>
          <w:b/>
          <w:color w:val="000000" w:themeColor="text1"/>
          <w:sz w:val="20"/>
          <w:szCs w:val="20"/>
          <w:lang w:eastAsia="es-PE"/>
        </w:rPr>
        <w:t>0</w:t>
      </w:r>
      <w:r w:rsidR="009B6E21" w:rsidRPr="004E60B4">
        <w:rPr>
          <w:rFonts w:eastAsia="Times New Roman" w:cstheme="minorHAnsi"/>
          <w:b/>
          <w:color w:val="000000" w:themeColor="text1"/>
          <w:sz w:val="20"/>
          <w:szCs w:val="20"/>
          <w:lang w:eastAsia="es-PE"/>
        </w:rPr>
        <w:t>1</w:t>
      </w:r>
      <w:r w:rsidR="004910C3" w:rsidRPr="004E60B4">
        <w:rPr>
          <w:rFonts w:eastAsia="Times New Roman" w:cstheme="minorHAnsi"/>
          <w:b/>
          <w:color w:val="000000" w:themeColor="text1"/>
          <w:sz w:val="20"/>
          <w:szCs w:val="20"/>
          <w:lang w:eastAsia="es-PE"/>
        </w:rPr>
        <w:t xml:space="preserve"> de octubre </w:t>
      </w:r>
      <w:r w:rsidR="00857868" w:rsidRPr="004E60B4">
        <w:rPr>
          <w:rFonts w:eastAsia="Times New Roman" w:cstheme="minorHAnsi"/>
          <w:b/>
          <w:color w:val="000000" w:themeColor="text1"/>
          <w:sz w:val="20"/>
          <w:szCs w:val="20"/>
          <w:lang w:eastAsia="es-PE"/>
        </w:rPr>
        <w:t xml:space="preserve">del 2019: </w:t>
      </w:r>
      <w:r w:rsidR="00096E1B">
        <w:rPr>
          <w:rFonts w:eastAsia="Times New Roman" w:cstheme="minorHAnsi"/>
          <w:b/>
          <w:color w:val="000000" w:themeColor="text1"/>
          <w:sz w:val="20"/>
          <w:szCs w:val="20"/>
          <w:lang w:eastAsia="es-PE"/>
        </w:rPr>
        <w:t>NIZA / BARCELONA</w:t>
      </w:r>
    </w:p>
    <w:p w:rsidR="0048131D" w:rsidRPr="0030477C" w:rsidRDefault="0048131D" w:rsidP="0030477C">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Desayuno. Salida por la región de La Provenza, hasta llegar a la capital de Cataluña, Barcelona. Breve visita panorámica de la </w:t>
      </w:r>
      <w:r w:rsidR="00096E1B" w:rsidRPr="004E60B4">
        <w:rPr>
          <w:rFonts w:eastAsia="MuseoSans-100" w:cstheme="minorHAnsi"/>
          <w:color w:val="000000"/>
          <w:sz w:val="20"/>
          <w:szCs w:val="20"/>
        </w:rPr>
        <w:t>ciudad,</w:t>
      </w:r>
      <w:r w:rsidRPr="004E60B4">
        <w:rPr>
          <w:rFonts w:eastAsia="MuseoSans-100" w:cstheme="minorHAnsi"/>
          <w:color w:val="000000"/>
          <w:sz w:val="20"/>
          <w:szCs w:val="20"/>
        </w:rPr>
        <w:t xml:space="preserve"> recorriendo sus amplias </w:t>
      </w:r>
      <w:r w:rsidR="00096E1B" w:rsidRPr="004E60B4">
        <w:rPr>
          <w:rFonts w:eastAsia="MuseoSans-100" w:cstheme="minorHAnsi"/>
          <w:color w:val="000000"/>
          <w:sz w:val="20"/>
          <w:szCs w:val="20"/>
        </w:rPr>
        <w:t>avenidas,</w:t>
      </w:r>
      <w:r w:rsidRPr="004E60B4">
        <w:rPr>
          <w:rFonts w:eastAsia="MuseoSans-100" w:cstheme="minorHAnsi"/>
          <w:color w:val="000000"/>
          <w:sz w:val="20"/>
          <w:szCs w:val="20"/>
        </w:rPr>
        <w:t xml:space="preserve"> Ramblas, Barrio Gótico, etc. Alojamiento.</w:t>
      </w:r>
    </w:p>
    <w:p w:rsidR="0048131D" w:rsidRPr="004E60B4" w:rsidRDefault="0048131D" w:rsidP="0001777A">
      <w:pPr>
        <w:autoSpaceDE w:val="0"/>
        <w:autoSpaceDN w:val="0"/>
        <w:adjustRightInd w:val="0"/>
        <w:spacing w:after="0" w:line="240" w:lineRule="auto"/>
        <w:rPr>
          <w:rFonts w:eastAsia="Times New Roman" w:cstheme="minorHAnsi"/>
          <w:b/>
          <w:color w:val="000000" w:themeColor="text1"/>
          <w:sz w:val="20"/>
          <w:szCs w:val="20"/>
          <w:lang w:eastAsia="es-PE"/>
        </w:rPr>
      </w:pPr>
    </w:p>
    <w:p w:rsidR="00F9483D" w:rsidRPr="004E60B4" w:rsidRDefault="000D0472" w:rsidP="0001777A">
      <w:pPr>
        <w:autoSpaceDE w:val="0"/>
        <w:autoSpaceDN w:val="0"/>
        <w:adjustRightInd w:val="0"/>
        <w:spacing w:after="0" w:line="240" w:lineRule="auto"/>
        <w:rPr>
          <w:rFonts w:cstheme="minorHAnsi"/>
          <w:color w:val="636466"/>
          <w:sz w:val="20"/>
          <w:szCs w:val="20"/>
        </w:rPr>
      </w:pPr>
      <w:r w:rsidRPr="004E60B4">
        <w:rPr>
          <w:rFonts w:eastAsia="Times New Roman" w:cstheme="minorHAnsi"/>
          <w:b/>
          <w:color w:val="000000" w:themeColor="text1"/>
          <w:sz w:val="20"/>
          <w:szCs w:val="20"/>
          <w:lang w:eastAsia="es-PE"/>
        </w:rPr>
        <w:t xml:space="preserve">Día 17º </w:t>
      </w:r>
      <w:r w:rsidR="009B6E21" w:rsidRPr="004E60B4">
        <w:rPr>
          <w:rFonts w:eastAsia="Times New Roman" w:cstheme="minorHAnsi"/>
          <w:b/>
          <w:color w:val="000000" w:themeColor="text1"/>
          <w:sz w:val="20"/>
          <w:szCs w:val="20"/>
          <w:lang w:eastAsia="es-PE"/>
        </w:rPr>
        <w:t>Miércoles</w:t>
      </w:r>
      <w:r w:rsidR="000875D4"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02</w:t>
      </w:r>
      <w:r w:rsidR="004910C3" w:rsidRPr="004E60B4">
        <w:rPr>
          <w:rFonts w:eastAsia="Times New Roman" w:cstheme="minorHAnsi"/>
          <w:b/>
          <w:color w:val="000000" w:themeColor="text1"/>
          <w:sz w:val="20"/>
          <w:szCs w:val="20"/>
          <w:lang w:eastAsia="es-PE"/>
        </w:rPr>
        <w:t xml:space="preserve"> de octubre </w:t>
      </w:r>
      <w:r w:rsidR="00857868"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BARCELONA / ZARAGOZA / MADRID</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 xml:space="preserve">Desayuno. Salida hacia Zaragoza. Breve parada para admirar la Basílica del Pilar, patrona de la Hispanidad donde podrán admirar varios frescos de Goya. Continuación a Madrid. Alojamiento.  </w:t>
      </w:r>
    </w:p>
    <w:p w:rsidR="0048131D" w:rsidRPr="004E60B4" w:rsidRDefault="0048131D" w:rsidP="00C33622">
      <w:pPr>
        <w:spacing w:after="0" w:line="240" w:lineRule="auto"/>
        <w:outlineLvl w:val="5"/>
        <w:rPr>
          <w:rFonts w:cstheme="minorHAnsi"/>
          <w:color w:val="000000" w:themeColor="text1"/>
          <w:sz w:val="20"/>
          <w:szCs w:val="20"/>
        </w:rPr>
      </w:pPr>
    </w:p>
    <w:p w:rsidR="00C33622" w:rsidRPr="004E60B4" w:rsidRDefault="000875D4" w:rsidP="00C33622">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t xml:space="preserve">Día 18º </w:t>
      </w:r>
      <w:proofErr w:type="gramStart"/>
      <w:r w:rsidR="009B6E21" w:rsidRPr="004E60B4">
        <w:rPr>
          <w:rFonts w:eastAsia="Times New Roman" w:cstheme="minorHAnsi"/>
          <w:b/>
          <w:color w:val="000000" w:themeColor="text1"/>
          <w:sz w:val="20"/>
          <w:szCs w:val="20"/>
          <w:lang w:eastAsia="es-PE"/>
        </w:rPr>
        <w:t>Jueves</w:t>
      </w:r>
      <w:proofErr w:type="gramEnd"/>
      <w:r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03</w:t>
      </w:r>
      <w:r w:rsidR="004910C3" w:rsidRPr="004E60B4">
        <w:rPr>
          <w:rFonts w:eastAsia="Times New Roman" w:cstheme="minorHAnsi"/>
          <w:b/>
          <w:color w:val="000000" w:themeColor="text1"/>
          <w:sz w:val="20"/>
          <w:szCs w:val="20"/>
          <w:lang w:eastAsia="es-PE"/>
        </w:rPr>
        <w:t xml:space="preserve"> de octubre </w:t>
      </w:r>
      <w:r w:rsidR="00857868" w:rsidRPr="004E60B4">
        <w:rPr>
          <w:rFonts w:eastAsia="Times New Roman" w:cstheme="minorHAnsi"/>
          <w:b/>
          <w:color w:val="000000" w:themeColor="text1"/>
          <w:sz w:val="20"/>
          <w:szCs w:val="20"/>
          <w:lang w:eastAsia="es-PE"/>
        </w:rPr>
        <w:t>del 2019</w:t>
      </w:r>
      <w:r w:rsidR="00F9483D" w:rsidRPr="004E60B4">
        <w:rPr>
          <w:rFonts w:eastAsia="Times New Roman" w:cstheme="minorHAnsi"/>
          <w:b/>
          <w:color w:val="000000" w:themeColor="text1"/>
          <w:sz w:val="20"/>
          <w:szCs w:val="20"/>
          <w:lang w:eastAsia="es-PE"/>
        </w:rPr>
        <w:t xml:space="preserve">: </w:t>
      </w:r>
      <w:r w:rsidR="00096E1B">
        <w:rPr>
          <w:rFonts w:eastAsia="Times New Roman" w:cstheme="minorHAnsi"/>
          <w:b/>
          <w:color w:val="000000" w:themeColor="text1"/>
          <w:sz w:val="20"/>
          <w:szCs w:val="20"/>
          <w:lang w:eastAsia="es-PE"/>
        </w:rPr>
        <w:t>MADRID</w:t>
      </w:r>
    </w:p>
    <w:p w:rsidR="0048131D" w:rsidRPr="004E60B4" w:rsidRDefault="0048131D" w:rsidP="0048131D">
      <w:pPr>
        <w:spacing w:after="0" w:line="288" w:lineRule="auto"/>
        <w:jc w:val="both"/>
        <w:rPr>
          <w:rFonts w:eastAsia="MuseoSans-100" w:cstheme="minorHAnsi"/>
          <w:color w:val="000000"/>
          <w:sz w:val="20"/>
          <w:szCs w:val="20"/>
        </w:rPr>
      </w:pPr>
      <w:r w:rsidRPr="004E60B4">
        <w:rPr>
          <w:rFonts w:eastAsia="MuseoSans-100" w:cstheme="minorHAnsi"/>
          <w:color w:val="000000"/>
          <w:sz w:val="20"/>
          <w:szCs w:val="20"/>
        </w:rPr>
        <w:t>Desayuno. Día libre.</w:t>
      </w:r>
    </w:p>
    <w:p w:rsidR="00526958" w:rsidRPr="004E60B4" w:rsidRDefault="00526958" w:rsidP="00002125">
      <w:pPr>
        <w:spacing w:after="0" w:line="240" w:lineRule="auto"/>
        <w:rPr>
          <w:rFonts w:eastAsia="Times New Roman" w:cstheme="minorHAnsi"/>
          <w:color w:val="595959" w:themeColor="text1" w:themeTint="A6"/>
          <w:sz w:val="20"/>
          <w:szCs w:val="20"/>
          <w:lang w:eastAsia="es-PE"/>
        </w:rPr>
      </w:pPr>
    </w:p>
    <w:p w:rsidR="004C7303" w:rsidRPr="004E60B4" w:rsidRDefault="004C7303" w:rsidP="004C7303">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b/>
          <w:color w:val="000000" w:themeColor="text1"/>
          <w:sz w:val="20"/>
          <w:szCs w:val="20"/>
          <w:lang w:eastAsia="es-PE"/>
        </w:rPr>
        <w:lastRenderedPageBreak/>
        <w:t xml:space="preserve">Día 19º </w:t>
      </w:r>
      <w:proofErr w:type="gramStart"/>
      <w:r w:rsidR="009B6E21" w:rsidRPr="004E60B4">
        <w:rPr>
          <w:rFonts w:eastAsia="Times New Roman" w:cstheme="minorHAnsi"/>
          <w:b/>
          <w:color w:val="000000" w:themeColor="text1"/>
          <w:sz w:val="20"/>
          <w:szCs w:val="20"/>
          <w:lang w:eastAsia="es-PE"/>
        </w:rPr>
        <w:t>Viernes</w:t>
      </w:r>
      <w:proofErr w:type="gramEnd"/>
      <w:r w:rsidRPr="004E60B4">
        <w:rPr>
          <w:rFonts w:eastAsia="Times New Roman" w:cstheme="minorHAnsi"/>
          <w:b/>
          <w:color w:val="000000" w:themeColor="text1"/>
          <w:sz w:val="20"/>
          <w:szCs w:val="20"/>
          <w:lang w:eastAsia="es-PE"/>
        </w:rPr>
        <w:t xml:space="preserve">, </w:t>
      </w:r>
      <w:r w:rsidR="009B6E21" w:rsidRPr="004E60B4">
        <w:rPr>
          <w:rFonts w:eastAsia="Times New Roman" w:cstheme="minorHAnsi"/>
          <w:b/>
          <w:color w:val="000000" w:themeColor="text1"/>
          <w:sz w:val="20"/>
          <w:szCs w:val="20"/>
          <w:lang w:eastAsia="es-PE"/>
        </w:rPr>
        <w:t>04</w:t>
      </w:r>
      <w:r w:rsidR="004910C3" w:rsidRPr="004E60B4">
        <w:rPr>
          <w:rFonts w:eastAsia="Times New Roman" w:cstheme="minorHAnsi"/>
          <w:b/>
          <w:color w:val="000000" w:themeColor="text1"/>
          <w:sz w:val="20"/>
          <w:szCs w:val="20"/>
          <w:lang w:eastAsia="es-PE"/>
        </w:rPr>
        <w:t xml:space="preserve"> de octubre </w:t>
      </w:r>
      <w:r w:rsidRPr="004E60B4">
        <w:rPr>
          <w:rFonts w:eastAsia="Times New Roman" w:cstheme="minorHAnsi"/>
          <w:b/>
          <w:color w:val="000000" w:themeColor="text1"/>
          <w:sz w:val="20"/>
          <w:szCs w:val="20"/>
          <w:lang w:eastAsia="es-PE"/>
        </w:rPr>
        <w:t xml:space="preserve">del 2019: </w:t>
      </w:r>
      <w:r w:rsidR="00096E1B">
        <w:rPr>
          <w:rFonts w:eastAsia="Times New Roman" w:cstheme="minorHAnsi"/>
          <w:b/>
          <w:color w:val="000000" w:themeColor="text1"/>
          <w:sz w:val="20"/>
          <w:szCs w:val="20"/>
          <w:lang w:eastAsia="es-PE"/>
        </w:rPr>
        <w:t>MADRID</w:t>
      </w:r>
    </w:p>
    <w:p w:rsidR="0048131D" w:rsidRPr="004E60B4" w:rsidRDefault="0048131D" w:rsidP="0048131D">
      <w:pPr>
        <w:spacing w:after="0" w:line="240" w:lineRule="auto"/>
        <w:outlineLvl w:val="5"/>
        <w:rPr>
          <w:rFonts w:eastAsia="Times New Roman" w:cstheme="minorHAnsi"/>
          <w:b/>
          <w:color w:val="000000" w:themeColor="text1"/>
          <w:sz w:val="20"/>
          <w:szCs w:val="20"/>
          <w:lang w:eastAsia="es-PE"/>
        </w:rPr>
      </w:pPr>
      <w:r w:rsidRPr="004E60B4">
        <w:rPr>
          <w:rFonts w:eastAsia="Times New Roman" w:cstheme="minorHAnsi"/>
          <w:color w:val="000000" w:themeColor="text1"/>
          <w:sz w:val="20"/>
          <w:szCs w:val="20"/>
          <w:lang w:eastAsia="es-PE"/>
        </w:rPr>
        <w:t>Desayuno. A la hora prevista traslado al aeropuerto para tomar su vuelo de salida.</w:t>
      </w:r>
    </w:p>
    <w:p w:rsidR="0048131D" w:rsidRDefault="0048131D" w:rsidP="00FA3213">
      <w:pPr>
        <w:rPr>
          <w:b/>
          <w:sz w:val="20"/>
          <w:szCs w:val="20"/>
          <w:u w:val="single"/>
        </w:rPr>
      </w:pPr>
    </w:p>
    <w:p w:rsidR="00711AD5" w:rsidRDefault="00C9151B" w:rsidP="00FE5ABE">
      <w:pPr>
        <w:rPr>
          <w:b/>
          <w:u w:val="single"/>
        </w:rPr>
      </w:pPr>
      <w:r w:rsidRPr="008C4272">
        <w:rPr>
          <w:b/>
          <w:u w:val="single"/>
        </w:rPr>
        <w:t xml:space="preserve">Hoteles previstos </w:t>
      </w:r>
      <w:r w:rsidR="009C31CA" w:rsidRPr="008C4272">
        <w:rPr>
          <w:b/>
          <w:u w:val="single"/>
        </w:rPr>
        <w:t>o similares:</w:t>
      </w:r>
      <w:r w:rsidRPr="008C4272">
        <w:rPr>
          <w:b/>
          <w:u w:val="single"/>
        </w:rPr>
        <w:t xml:space="preserve"> </w:t>
      </w:r>
    </w:p>
    <w:p w:rsidR="00FE5ABE" w:rsidRPr="00FE5ABE" w:rsidRDefault="00FE5ABE" w:rsidP="00FE5ABE">
      <w:pPr>
        <w:rPr>
          <w:b/>
          <w:u w:val="single"/>
        </w:rPr>
      </w:pPr>
    </w:p>
    <w:p w:rsidR="00355E10" w:rsidRPr="00854127" w:rsidRDefault="00FA3213" w:rsidP="00355E10">
      <w:pPr>
        <w:jc w:val="both"/>
        <w:rPr>
          <w:b/>
          <w:sz w:val="20"/>
          <w:szCs w:val="20"/>
        </w:rPr>
      </w:pPr>
      <w:r w:rsidRPr="00854127">
        <w:rPr>
          <w:b/>
          <w:sz w:val="20"/>
          <w:szCs w:val="20"/>
        </w:rPr>
        <w:t xml:space="preserve">Madrid: </w:t>
      </w:r>
    </w:p>
    <w:p w:rsidR="00FA3213" w:rsidRPr="00854127" w:rsidRDefault="00D36441" w:rsidP="00D36441">
      <w:pPr>
        <w:pStyle w:val="Prrafodelista"/>
        <w:numPr>
          <w:ilvl w:val="0"/>
          <w:numId w:val="3"/>
        </w:numPr>
        <w:jc w:val="both"/>
        <w:rPr>
          <w:sz w:val="20"/>
          <w:szCs w:val="20"/>
        </w:rPr>
      </w:pPr>
      <w:proofErr w:type="spellStart"/>
      <w:r>
        <w:rPr>
          <w:sz w:val="20"/>
          <w:szCs w:val="20"/>
        </w:rPr>
        <w:t>Chamartin</w:t>
      </w:r>
      <w:proofErr w:type="spellEnd"/>
      <w:r w:rsidRPr="00D36441">
        <w:rPr>
          <w:sz w:val="20"/>
          <w:szCs w:val="20"/>
        </w:rPr>
        <w:t xml:space="preserve"> </w:t>
      </w:r>
      <w:r w:rsidR="00091D74">
        <w:rPr>
          <w:sz w:val="20"/>
          <w:szCs w:val="20"/>
        </w:rPr>
        <w:t>3</w:t>
      </w:r>
      <w:r w:rsidR="00FA3213" w:rsidRPr="00854127">
        <w:rPr>
          <w:sz w:val="20"/>
          <w:szCs w:val="20"/>
        </w:rPr>
        <w:t>*</w:t>
      </w:r>
    </w:p>
    <w:p w:rsidR="00355E10" w:rsidRPr="00854127" w:rsidRDefault="00D36441" w:rsidP="00355E10">
      <w:pPr>
        <w:jc w:val="both"/>
        <w:rPr>
          <w:b/>
          <w:sz w:val="20"/>
          <w:szCs w:val="20"/>
        </w:rPr>
      </w:pPr>
      <w:r>
        <w:rPr>
          <w:b/>
          <w:sz w:val="20"/>
          <w:szCs w:val="20"/>
        </w:rPr>
        <w:t>Burdeos</w:t>
      </w:r>
      <w:r w:rsidR="00FA3213" w:rsidRPr="00854127">
        <w:rPr>
          <w:b/>
          <w:sz w:val="20"/>
          <w:szCs w:val="20"/>
        </w:rPr>
        <w:t xml:space="preserve">: </w:t>
      </w:r>
    </w:p>
    <w:p w:rsidR="00355E10" w:rsidRPr="00854127" w:rsidRDefault="00D36441" w:rsidP="00D36441">
      <w:pPr>
        <w:pStyle w:val="Prrafodelista"/>
        <w:numPr>
          <w:ilvl w:val="0"/>
          <w:numId w:val="2"/>
        </w:numPr>
        <w:jc w:val="both"/>
        <w:rPr>
          <w:sz w:val="20"/>
          <w:szCs w:val="20"/>
        </w:rPr>
      </w:pPr>
      <w:r w:rsidRPr="00D36441">
        <w:rPr>
          <w:sz w:val="20"/>
          <w:szCs w:val="20"/>
        </w:rPr>
        <w:t xml:space="preserve">B&amp;B </w:t>
      </w:r>
      <w:proofErr w:type="spellStart"/>
      <w:r w:rsidRPr="00D36441">
        <w:rPr>
          <w:sz w:val="20"/>
          <w:szCs w:val="20"/>
        </w:rPr>
        <w:t>Bordeaux</w:t>
      </w:r>
      <w:proofErr w:type="spellEnd"/>
      <w:r w:rsidRPr="00D36441">
        <w:rPr>
          <w:sz w:val="20"/>
          <w:szCs w:val="20"/>
        </w:rPr>
        <w:t xml:space="preserve"> Centre </w:t>
      </w:r>
      <w:proofErr w:type="spellStart"/>
      <w:r w:rsidRPr="00D36441">
        <w:rPr>
          <w:sz w:val="20"/>
          <w:szCs w:val="20"/>
        </w:rPr>
        <w:t>Bègles</w:t>
      </w:r>
      <w:proofErr w:type="spellEnd"/>
      <w:r w:rsidR="00091D74">
        <w:rPr>
          <w:sz w:val="20"/>
          <w:szCs w:val="20"/>
        </w:rPr>
        <w:t xml:space="preserve"> 3</w:t>
      </w:r>
      <w:r w:rsidR="00FA3213" w:rsidRPr="00854127">
        <w:rPr>
          <w:sz w:val="20"/>
          <w:szCs w:val="20"/>
        </w:rPr>
        <w:t>*</w:t>
      </w:r>
    </w:p>
    <w:p w:rsidR="00355E10" w:rsidRPr="00854127" w:rsidRDefault="00D36441" w:rsidP="00355E10">
      <w:pPr>
        <w:jc w:val="both"/>
        <w:rPr>
          <w:b/>
          <w:sz w:val="20"/>
          <w:szCs w:val="20"/>
        </w:rPr>
      </w:pPr>
      <w:r>
        <w:rPr>
          <w:b/>
          <w:sz w:val="20"/>
          <w:szCs w:val="20"/>
        </w:rPr>
        <w:t>París</w:t>
      </w:r>
      <w:r w:rsidR="00FA3213" w:rsidRPr="00854127">
        <w:rPr>
          <w:b/>
          <w:sz w:val="20"/>
          <w:szCs w:val="20"/>
        </w:rPr>
        <w:t xml:space="preserve">:      </w:t>
      </w:r>
    </w:p>
    <w:p w:rsidR="00457FCE" w:rsidRPr="00457FCE" w:rsidRDefault="00D36441" w:rsidP="00D36441">
      <w:pPr>
        <w:pStyle w:val="Prrafodelista"/>
        <w:numPr>
          <w:ilvl w:val="0"/>
          <w:numId w:val="2"/>
        </w:numPr>
        <w:jc w:val="both"/>
        <w:rPr>
          <w:sz w:val="20"/>
          <w:szCs w:val="20"/>
        </w:rPr>
      </w:pPr>
      <w:r w:rsidRPr="00D36441">
        <w:rPr>
          <w:sz w:val="20"/>
          <w:szCs w:val="20"/>
        </w:rPr>
        <w:t xml:space="preserve">Ibis Paris la </w:t>
      </w:r>
      <w:proofErr w:type="spellStart"/>
      <w:r w:rsidRPr="00D36441">
        <w:rPr>
          <w:sz w:val="20"/>
          <w:szCs w:val="20"/>
        </w:rPr>
        <w:t>Villette</w:t>
      </w:r>
      <w:proofErr w:type="spellEnd"/>
      <w:r w:rsidRPr="00D36441">
        <w:rPr>
          <w:sz w:val="20"/>
          <w:szCs w:val="20"/>
        </w:rPr>
        <w:t xml:space="preserve"> Cite des </w:t>
      </w:r>
      <w:proofErr w:type="spellStart"/>
      <w:r w:rsidRPr="00D36441">
        <w:rPr>
          <w:sz w:val="20"/>
          <w:szCs w:val="20"/>
        </w:rPr>
        <w:t>Sciences</w:t>
      </w:r>
      <w:proofErr w:type="spellEnd"/>
      <w:r w:rsidRPr="00D36441">
        <w:rPr>
          <w:sz w:val="20"/>
          <w:szCs w:val="20"/>
        </w:rPr>
        <w:t xml:space="preserve"> </w:t>
      </w:r>
      <w:r w:rsidR="00091D74">
        <w:rPr>
          <w:sz w:val="20"/>
          <w:szCs w:val="20"/>
        </w:rPr>
        <w:t>3</w:t>
      </w:r>
      <w:r w:rsidR="00FA3213" w:rsidRPr="00854127">
        <w:rPr>
          <w:sz w:val="20"/>
          <w:szCs w:val="20"/>
        </w:rPr>
        <w:t>*</w:t>
      </w:r>
    </w:p>
    <w:p w:rsidR="00457FCE" w:rsidRPr="00854127" w:rsidRDefault="00D36441" w:rsidP="00457FCE">
      <w:pPr>
        <w:jc w:val="both"/>
        <w:rPr>
          <w:b/>
          <w:sz w:val="20"/>
          <w:szCs w:val="20"/>
        </w:rPr>
      </w:pPr>
      <w:r>
        <w:rPr>
          <w:b/>
          <w:sz w:val="20"/>
          <w:szCs w:val="20"/>
        </w:rPr>
        <w:t>Zúrich</w:t>
      </w:r>
      <w:r w:rsidR="00457FCE" w:rsidRPr="00854127">
        <w:rPr>
          <w:b/>
          <w:sz w:val="20"/>
          <w:szCs w:val="20"/>
        </w:rPr>
        <w:t xml:space="preserve">:      </w:t>
      </w:r>
    </w:p>
    <w:p w:rsidR="00457FCE" w:rsidRPr="001A65AF" w:rsidRDefault="00D36441" w:rsidP="001A65AF">
      <w:pPr>
        <w:pStyle w:val="Prrafodelista"/>
        <w:numPr>
          <w:ilvl w:val="0"/>
          <w:numId w:val="2"/>
        </w:numPr>
        <w:jc w:val="both"/>
        <w:rPr>
          <w:sz w:val="20"/>
          <w:szCs w:val="20"/>
        </w:rPr>
      </w:pPr>
      <w:r>
        <w:rPr>
          <w:sz w:val="20"/>
          <w:szCs w:val="20"/>
        </w:rPr>
        <w:t>H</w:t>
      </w:r>
      <w:r w:rsidR="00091D74">
        <w:rPr>
          <w:sz w:val="20"/>
          <w:szCs w:val="20"/>
        </w:rPr>
        <w:t xml:space="preserve">+ </w:t>
      </w:r>
      <w:proofErr w:type="spellStart"/>
      <w:r>
        <w:rPr>
          <w:sz w:val="20"/>
          <w:szCs w:val="20"/>
        </w:rPr>
        <w:t>Zurich</w:t>
      </w:r>
      <w:proofErr w:type="spellEnd"/>
      <w:r w:rsidR="00091D74">
        <w:rPr>
          <w:sz w:val="20"/>
          <w:szCs w:val="20"/>
        </w:rPr>
        <w:t xml:space="preserve"> 4</w:t>
      </w:r>
      <w:r w:rsidR="00457FCE" w:rsidRPr="001A65AF">
        <w:rPr>
          <w:sz w:val="20"/>
          <w:szCs w:val="20"/>
        </w:rPr>
        <w:t>*</w:t>
      </w:r>
    </w:p>
    <w:p w:rsidR="00355E10" w:rsidRPr="00854127" w:rsidRDefault="00D36441" w:rsidP="00355E10">
      <w:pPr>
        <w:jc w:val="both"/>
        <w:rPr>
          <w:b/>
          <w:sz w:val="20"/>
          <w:szCs w:val="20"/>
        </w:rPr>
      </w:pPr>
      <w:r>
        <w:rPr>
          <w:b/>
          <w:sz w:val="20"/>
          <w:szCs w:val="20"/>
        </w:rPr>
        <w:t>Innsbruck</w:t>
      </w:r>
      <w:r w:rsidR="00FA3213" w:rsidRPr="00854127">
        <w:rPr>
          <w:b/>
          <w:sz w:val="20"/>
          <w:szCs w:val="20"/>
        </w:rPr>
        <w:t xml:space="preserve">: </w:t>
      </w:r>
    </w:p>
    <w:p w:rsidR="00FA7AA1" w:rsidRPr="00457FCE" w:rsidRDefault="00D36441" w:rsidP="00D36441">
      <w:pPr>
        <w:pStyle w:val="Prrafodelista"/>
        <w:numPr>
          <w:ilvl w:val="0"/>
          <w:numId w:val="5"/>
        </w:numPr>
        <w:jc w:val="both"/>
        <w:rPr>
          <w:sz w:val="20"/>
          <w:szCs w:val="20"/>
        </w:rPr>
      </w:pPr>
      <w:proofErr w:type="spellStart"/>
      <w:r w:rsidRPr="00D36441">
        <w:rPr>
          <w:sz w:val="20"/>
          <w:szCs w:val="20"/>
        </w:rPr>
        <w:t>Alpin</w:t>
      </w:r>
      <w:proofErr w:type="spellEnd"/>
      <w:r w:rsidRPr="00D36441">
        <w:rPr>
          <w:sz w:val="20"/>
          <w:szCs w:val="20"/>
        </w:rPr>
        <w:t xml:space="preserve"> Park</w:t>
      </w:r>
      <w:r w:rsidR="00091D74">
        <w:rPr>
          <w:sz w:val="20"/>
          <w:szCs w:val="20"/>
        </w:rPr>
        <w:t xml:space="preserve"> 4</w:t>
      </w:r>
      <w:r w:rsidR="00FA3213" w:rsidRPr="00854127">
        <w:rPr>
          <w:sz w:val="20"/>
          <w:szCs w:val="20"/>
        </w:rPr>
        <w:t>*</w:t>
      </w:r>
    </w:p>
    <w:p w:rsidR="00355E10" w:rsidRPr="00854127" w:rsidRDefault="00D36441" w:rsidP="00355E10">
      <w:pPr>
        <w:jc w:val="both"/>
        <w:rPr>
          <w:b/>
          <w:sz w:val="20"/>
          <w:szCs w:val="20"/>
        </w:rPr>
      </w:pPr>
      <w:r>
        <w:rPr>
          <w:b/>
          <w:sz w:val="20"/>
          <w:szCs w:val="20"/>
        </w:rPr>
        <w:t>Venecia</w:t>
      </w:r>
      <w:r w:rsidR="00FA3213" w:rsidRPr="00854127">
        <w:rPr>
          <w:b/>
          <w:sz w:val="20"/>
          <w:szCs w:val="20"/>
        </w:rPr>
        <w:t xml:space="preserve">: </w:t>
      </w:r>
    </w:p>
    <w:p w:rsidR="00457FCE" w:rsidRPr="001F13AC" w:rsidRDefault="00D36441" w:rsidP="001F13AC">
      <w:pPr>
        <w:pStyle w:val="Prrafodelista"/>
        <w:numPr>
          <w:ilvl w:val="0"/>
          <w:numId w:val="6"/>
        </w:numPr>
        <w:jc w:val="both"/>
        <w:rPr>
          <w:sz w:val="20"/>
          <w:szCs w:val="20"/>
        </w:rPr>
      </w:pPr>
      <w:r>
        <w:t xml:space="preserve">Albatros </w:t>
      </w:r>
      <w:r w:rsidR="00091D74">
        <w:rPr>
          <w:sz w:val="20"/>
          <w:szCs w:val="20"/>
        </w:rPr>
        <w:t>4</w:t>
      </w:r>
      <w:r w:rsidR="00457FCE">
        <w:rPr>
          <w:sz w:val="20"/>
          <w:szCs w:val="20"/>
        </w:rPr>
        <w:t>*</w:t>
      </w:r>
    </w:p>
    <w:p w:rsidR="00355E10" w:rsidRPr="00854127" w:rsidRDefault="00D36441" w:rsidP="00355E10">
      <w:pPr>
        <w:jc w:val="both"/>
        <w:rPr>
          <w:b/>
          <w:sz w:val="20"/>
          <w:szCs w:val="20"/>
        </w:rPr>
      </w:pPr>
      <w:r>
        <w:rPr>
          <w:b/>
          <w:sz w:val="20"/>
          <w:szCs w:val="20"/>
        </w:rPr>
        <w:t>Florencia</w:t>
      </w:r>
      <w:r w:rsidR="00FA3213" w:rsidRPr="00854127">
        <w:rPr>
          <w:b/>
          <w:sz w:val="20"/>
          <w:szCs w:val="20"/>
        </w:rPr>
        <w:t xml:space="preserve">:    </w:t>
      </w:r>
    </w:p>
    <w:p w:rsidR="00FA3213" w:rsidRDefault="00D36441" w:rsidP="00355E10">
      <w:pPr>
        <w:pStyle w:val="Prrafodelista"/>
        <w:numPr>
          <w:ilvl w:val="0"/>
          <w:numId w:val="7"/>
        </w:numPr>
        <w:jc w:val="both"/>
        <w:rPr>
          <w:sz w:val="20"/>
          <w:szCs w:val="20"/>
        </w:rPr>
      </w:pPr>
      <w:proofErr w:type="spellStart"/>
      <w:r>
        <w:t>Firenze</w:t>
      </w:r>
      <w:proofErr w:type="spellEnd"/>
      <w:r>
        <w:t xml:space="preserve"> Business</w:t>
      </w:r>
      <w:r w:rsidR="00FA3213" w:rsidRPr="00854127">
        <w:rPr>
          <w:sz w:val="20"/>
          <w:szCs w:val="20"/>
        </w:rPr>
        <w:t xml:space="preserve"> 4*</w:t>
      </w:r>
    </w:p>
    <w:p w:rsidR="00DF1F79" w:rsidRPr="00854127" w:rsidRDefault="00FE5ABE" w:rsidP="00DF1F79">
      <w:pPr>
        <w:jc w:val="both"/>
        <w:rPr>
          <w:b/>
          <w:sz w:val="20"/>
          <w:szCs w:val="20"/>
        </w:rPr>
      </w:pPr>
      <w:r>
        <w:rPr>
          <w:b/>
          <w:sz w:val="20"/>
          <w:szCs w:val="20"/>
        </w:rPr>
        <w:t>Roma</w:t>
      </w:r>
      <w:r w:rsidR="00DF1F79" w:rsidRPr="00854127">
        <w:rPr>
          <w:b/>
          <w:sz w:val="20"/>
          <w:szCs w:val="20"/>
        </w:rPr>
        <w:t xml:space="preserve">:    </w:t>
      </w:r>
    </w:p>
    <w:p w:rsidR="00DF1F79" w:rsidRPr="00854127" w:rsidRDefault="00FE5ABE" w:rsidP="00DF1F79">
      <w:pPr>
        <w:pStyle w:val="Prrafodelista"/>
        <w:numPr>
          <w:ilvl w:val="0"/>
          <w:numId w:val="7"/>
        </w:numPr>
        <w:jc w:val="both"/>
        <w:rPr>
          <w:sz w:val="20"/>
          <w:szCs w:val="20"/>
        </w:rPr>
      </w:pPr>
      <w:r>
        <w:t xml:space="preserve">Rome Pisana </w:t>
      </w:r>
      <w:r w:rsidR="001F13AC">
        <w:rPr>
          <w:sz w:val="20"/>
          <w:szCs w:val="20"/>
        </w:rPr>
        <w:t>4</w:t>
      </w:r>
      <w:r w:rsidR="00DF1F79" w:rsidRPr="00854127">
        <w:rPr>
          <w:sz w:val="20"/>
          <w:szCs w:val="20"/>
        </w:rPr>
        <w:t>*</w:t>
      </w:r>
    </w:p>
    <w:p w:rsidR="00355E10" w:rsidRPr="00854127" w:rsidRDefault="00FE5ABE" w:rsidP="00355E10">
      <w:pPr>
        <w:jc w:val="both"/>
        <w:rPr>
          <w:b/>
          <w:sz w:val="20"/>
          <w:szCs w:val="20"/>
        </w:rPr>
      </w:pPr>
      <w:r>
        <w:rPr>
          <w:b/>
          <w:sz w:val="20"/>
          <w:szCs w:val="20"/>
        </w:rPr>
        <w:t>Niza</w:t>
      </w:r>
      <w:r w:rsidR="00FA3213" w:rsidRPr="00854127">
        <w:rPr>
          <w:b/>
          <w:sz w:val="20"/>
          <w:szCs w:val="20"/>
        </w:rPr>
        <w:t xml:space="preserve">: </w:t>
      </w:r>
    </w:p>
    <w:p w:rsidR="00FA3213" w:rsidRDefault="00FE5ABE" w:rsidP="00FE5ABE">
      <w:pPr>
        <w:pStyle w:val="Prrafodelista"/>
        <w:numPr>
          <w:ilvl w:val="0"/>
          <w:numId w:val="8"/>
        </w:numPr>
        <w:jc w:val="both"/>
        <w:rPr>
          <w:sz w:val="20"/>
          <w:szCs w:val="20"/>
        </w:rPr>
      </w:pPr>
      <w:r w:rsidRPr="00FE5ABE">
        <w:rPr>
          <w:sz w:val="20"/>
          <w:szCs w:val="20"/>
        </w:rPr>
        <w:t xml:space="preserve">Ibis </w:t>
      </w:r>
      <w:proofErr w:type="spellStart"/>
      <w:r w:rsidRPr="00FE5ABE">
        <w:rPr>
          <w:sz w:val="20"/>
          <w:szCs w:val="20"/>
        </w:rPr>
        <w:t>Nice</w:t>
      </w:r>
      <w:proofErr w:type="spellEnd"/>
      <w:r w:rsidRPr="00FE5ABE">
        <w:rPr>
          <w:sz w:val="20"/>
          <w:szCs w:val="20"/>
        </w:rPr>
        <w:t xml:space="preserve"> Centre </w:t>
      </w:r>
      <w:proofErr w:type="spellStart"/>
      <w:r w:rsidRPr="00FE5ABE">
        <w:rPr>
          <w:sz w:val="20"/>
          <w:szCs w:val="20"/>
        </w:rPr>
        <w:t>Gare</w:t>
      </w:r>
      <w:proofErr w:type="spellEnd"/>
      <w:r w:rsidRPr="00FE5ABE">
        <w:rPr>
          <w:sz w:val="20"/>
          <w:szCs w:val="20"/>
        </w:rPr>
        <w:t xml:space="preserve"> </w:t>
      </w:r>
      <w:r w:rsidR="00091D74">
        <w:rPr>
          <w:sz w:val="20"/>
          <w:szCs w:val="20"/>
        </w:rPr>
        <w:t>3</w:t>
      </w:r>
      <w:r w:rsidR="00FA3213" w:rsidRPr="00854127">
        <w:rPr>
          <w:sz w:val="20"/>
          <w:szCs w:val="20"/>
        </w:rPr>
        <w:t>*</w:t>
      </w:r>
    </w:p>
    <w:p w:rsidR="001F13AC" w:rsidRPr="00854127" w:rsidRDefault="00FE5ABE" w:rsidP="001F13AC">
      <w:pPr>
        <w:jc w:val="both"/>
        <w:rPr>
          <w:b/>
          <w:sz w:val="20"/>
          <w:szCs w:val="20"/>
        </w:rPr>
      </w:pPr>
      <w:r>
        <w:rPr>
          <w:b/>
          <w:sz w:val="20"/>
          <w:szCs w:val="20"/>
        </w:rPr>
        <w:t>Barcelona</w:t>
      </w:r>
      <w:r w:rsidR="001F13AC" w:rsidRPr="00854127">
        <w:rPr>
          <w:b/>
          <w:sz w:val="20"/>
          <w:szCs w:val="20"/>
        </w:rPr>
        <w:t xml:space="preserve">: </w:t>
      </w:r>
    </w:p>
    <w:p w:rsidR="001F13AC" w:rsidRDefault="00FE5ABE" w:rsidP="001F13AC">
      <w:pPr>
        <w:pStyle w:val="Prrafodelista"/>
        <w:numPr>
          <w:ilvl w:val="0"/>
          <w:numId w:val="8"/>
        </w:numPr>
        <w:jc w:val="both"/>
        <w:rPr>
          <w:sz w:val="20"/>
          <w:szCs w:val="20"/>
        </w:rPr>
      </w:pPr>
      <w:r>
        <w:t xml:space="preserve">Hesperia </w:t>
      </w:r>
      <w:proofErr w:type="spellStart"/>
      <w:r>
        <w:t>Sant</w:t>
      </w:r>
      <w:proofErr w:type="spellEnd"/>
      <w:r>
        <w:t xml:space="preserve"> Joan Suites</w:t>
      </w:r>
      <w:r w:rsidR="001F13AC">
        <w:rPr>
          <w:sz w:val="20"/>
          <w:szCs w:val="20"/>
        </w:rPr>
        <w:t xml:space="preserve"> </w:t>
      </w:r>
      <w:r w:rsidR="00091D74">
        <w:rPr>
          <w:sz w:val="20"/>
          <w:szCs w:val="20"/>
        </w:rPr>
        <w:t>3</w:t>
      </w:r>
      <w:r w:rsidR="001F13AC" w:rsidRPr="00854127">
        <w:rPr>
          <w:sz w:val="20"/>
          <w:szCs w:val="20"/>
        </w:rPr>
        <w:t>*</w:t>
      </w:r>
    </w:p>
    <w:p w:rsidR="008C4272" w:rsidRDefault="008C4272" w:rsidP="00476A08">
      <w:pPr>
        <w:pStyle w:val="Prrafodelista"/>
        <w:jc w:val="both"/>
        <w:rPr>
          <w:rFonts w:cs="Arial"/>
          <w:color w:val="2E3436"/>
          <w:sz w:val="20"/>
          <w:szCs w:val="20"/>
          <w:shd w:val="clear" w:color="auto" w:fill="EEEEEE"/>
        </w:rPr>
      </w:pPr>
    </w:p>
    <w:p w:rsidR="008C4272" w:rsidRPr="007A4475" w:rsidRDefault="008C4272" w:rsidP="007A4475">
      <w:pPr>
        <w:jc w:val="both"/>
        <w:rPr>
          <w:rFonts w:cs="Arial"/>
          <w:color w:val="2E3436"/>
          <w:sz w:val="20"/>
          <w:szCs w:val="20"/>
          <w:shd w:val="clear" w:color="auto" w:fill="EEEEEE"/>
        </w:rPr>
      </w:pPr>
    </w:p>
    <w:p w:rsidR="00FE5ABE" w:rsidRDefault="00FE5ABE" w:rsidP="00FE5ABE">
      <w:pPr>
        <w:ind w:left="720"/>
        <w:jc w:val="both"/>
        <w:rPr>
          <w:rFonts w:cs="Arial"/>
          <w:color w:val="2E3436"/>
          <w:sz w:val="20"/>
          <w:szCs w:val="20"/>
          <w:shd w:val="clear" w:color="auto" w:fill="EEEEEE"/>
        </w:rPr>
      </w:pPr>
    </w:p>
    <w:p w:rsidR="00FE5ABE" w:rsidRDefault="00FE5ABE" w:rsidP="008E1F1D">
      <w:pPr>
        <w:jc w:val="both"/>
        <w:rPr>
          <w:rFonts w:cs="Arial"/>
          <w:color w:val="2E3436"/>
          <w:sz w:val="20"/>
          <w:szCs w:val="20"/>
          <w:shd w:val="clear" w:color="auto" w:fill="EEEEEE"/>
        </w:rPr>
      </w:pPr>
    </w:p>
    <w:p w:rsidR="00FE5ABE" w:rsidRDefault="00FE5ABE" w:rsidP="008E1F1D">
      <w:pPr>
        <w:jc w:val="both"/>
        <w:rPr>
          <w:rFonts w:cs="Arial"/>
          <w:color w:val="2E3436"/>
          <w:sz w:val="20"/>
          <w:szCs w:val="20"/>
          <w:shd w:val="clear" w:color="auto" w:fill="EEEEEE"/>
        </w:rPr>
      </w:pPr>
    </w:p>
    <w:p w:rsidR="00FE5ABE" w:rsidRDefault="00FE5ABE" w:rsidP="008E1F1D">
      <w:pPr>
        <w:jc w:val="both"/>
        <w:rPr>
          <w:rFonts w:cs="Arial"/>
          <w:color w:val="2E3436"/>
          <w:sz w:val="20"/>
          <w:szCs w:val="20"/>
          <w:shd w:val="clear" w:color="auto" w:fill="EEEEEE"/>
        </w:rPr>
      </w:pPr>
    </w:p>
    <w:p w:rsidR="0006381E" w:rsidRPr="008E1F1D" w:rsidRDefault="000872BF" w:rsidP="008E1F1D">
      <w:pPr>
        <w:jc w:val="both"/>
        <w:rPr>
          <w:sz w:val="20"/>
          <w:szCs w:val="20"/>
        </w:rPr>
      </w:pPr>
      <w:r w:rsidRPr="008E1F1D">
        <w:rPr>
          <w:rFonts w:cs="Arial"/>
          <w:color w:val="2E3436"/>
          <w:sz w:val="20"/>
          <w:szCs w:val="20"/>
          <w:shd w:val="clear" w:color="auto" w:fill="EEEEEE"/>
        </w:rPr>
        <w:t xml:space="preserve">                                                                                                                                                                                                                                                                                                                                     </w:t>
      </w:r>
    </w:p>
    <w:p w:rsidR="00967F78" w:rsidRPr="00854127" w:rsidRDefault="00967F78" w:rsidP="00967F78">
      <w:pPr>
        <w:spacing w:before="240" w:after="240" w:line="190" w:lineRule="exact"/>
        <w:ind w:right="2"/>
        <w:rPr>
          <w:rFonts w:cs="Arial"/>
          <w:b/>
          <w:color w:val="2E3436"/>
          <w:sz w:val="20"/>
          <w:szCs w:val="20"/>
          <w:u w:val="single"/>
          <w:shd w:val="clear" w:color="auto" w:fill="EEEEEE"/>
        </w:rPr>
      </w:pPr>
      <w:r w:rsidRPr="00854127">
        <w:rPr>
          <w:rFonts w:cs="Arial"/>
          <w:b/>
          <w:color w:val="2E3436"/>
          <w:sz w:val="20"/>
          <w:szCs w:val="20"/>
          <w:u w:val="single"/>
          <w:shd w:val="clear" w:color="auto" w:fill="EEEEEE"/>
        </w:rPr>
        <w:t>Condiciones generales:</w:t>
      </w:r>
    </w:p>
    <w:p w:rsidR="000A0E78" w:rsidRPr="00F24796" w:rsidRDefault="0050240A" w:rsidP="00F24796">
      <w:pPr>
        <w:spacing w:before="100" w:beforeAutospacing="1" w:after="240"/>
      </w:pPr>
      <w:r w:rsidRPr="0050240A">
        <w:t>Los precios están expresados en dólares americanos, son por persona en base a habitación doble. Plazas limitadas. Espacios confirmados contra prepago de $500. S/.1700 por pasajero. La solicitud de la reserva implica la responsabilidad de la lectura total de las condiciones y su aceptación, así como también el haber informado las condiciones al usuario final.  Permite dos maletas de 23 kilos, y una bolsa de mano de 8 kilos.</w:t>
      </w:r>
      <w:r w:rsidRPr="0050240A">
        <w:rPr>
          <w:b/>
          <w:bCs/>
        </w:rPr>
        <w:t xml:space="preserve"> </w:t>
      </w:r>
      <w:r w:rsidRPr="0050240A">
        <w:t xml:space="preserve">Boleto aéreo con Plus Ultra no reembolsable, no endosables, no transferible. La no presentación en la salida e inicio de servicios, tendrá como consecuencia la pérdida total del programa. Pago total del paquete debe ser efectuado con un mínimo de 46 días antes de la salida. Anulaciones o cancelaciones dentro de los 45 días previstos a la fecha de salida se penalizará al 100% del pago total. No incluye tasas de estancia en Italia. La agencia solo actúa como intermediario entre los proveedores locales e internacionales y es responsable únicamente por la organización de los tour adquiridos. Por lo tanto el usuario no puede imputarnos responsabilidad alguna por causas que estén fuera de nuestro alcance. No somos responsables del perjuicio o retraso alguno derivado de circunstancias ajenas a nuestro control ya sean causas fortuitas, de fuerza mayor y cualquier perdida, daño, accidente o alguna otra irregularidad que pudiera ocurrirle al usuario final. </w:t>
      </w:r>
    </w:p>
    <w:sectPr w:rsidR="000A0E78" w:rsidRPr="00F2479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05" w:rsidRDefault="00307A05" w:rsidP="00307A05">
      <w:pPr>
        <w:spacing w:after="0" w:line="240" w:lineRule="auto"/>
      </w:pPr>
      <w:r>
        <w:separator/>
      </w:r>
    </w:p>
  </w:endnote>
  <w:endnote w:type="continuationSeparator" w:id="0">
    <w:p w:rsidR="00307A05" w:rsidRDefault="00307A05" w:rsidP="0030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35 Ligh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Sans-100">
    <w:altName w:val="Times New Roman"/>
    <w:panose1 w:val="00000000000000000000"/>
    <w:charset w:val="00"/>
    <w:family w:val="roman"/>
    <w:notTrueType/>
    <w:pitch w:val="default"/>
  </w:font>
  <w:font w:name="MuseoSans-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05" w:rsidRDefault="00307A05" w:rsidP="00307A05">
      <w:pPr>
        <w:spacing w:after="0" w:line="240" w:lineRule="auto"/>
      </w:pPr>
      <w:r>
        <w:separator/>
      </w:r>
    </w:p>
  </w:footnote>
  <w:footnote w:type="continuationSeparator" w:id="0">
    <w:p w:rsidR="00307A05" w:rsidRDefault="00307A05" w:rsidP="00307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05" w:rsidRDefault="00BD4B86">
    <w:pPr>
      <w:pStyle w:val="Encabezado"/>
    </w:pPr>
    <w:r w:rsidRPr="00293992">
      <w:rPr>
        <w:noProof/>
        <w:lang w:eastAsia="es-PE"/>
      </w:rPr>
      <w:drawing>
        <wp:anchor distT="0" distB="0" distL="114300" distR="114300" simplePos="0" relativeHeight="251661312" behindDoc="0" locked="0" layoutInCell="1" allowOverlap="1" wp14:anchorId="21BC464E" wp14:editId="4EE1DEA0">
          <wp:simplePos x="0" y="0"/>
          <wp:positionH relativeFrom="column">
            <wp:posOffset>-909320</wp:posOffset>
          </wp:positionH>
          <wp:positionV relativeFrom="paragraph">
            <wp:posOffset>-430530</wp:posOffset>
          </wp:positionV>
          <wp:extent cx="1085850" cy="866775"/>
          <wp:effectExtent l="0" t="0" r="0" b="9525"/>
          <wp:wrapSquare wrapText="bothSides"/>
          <wp:docPr id="5" name="Imagen 5" descr="LOGO CIC TRAVE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IC TRAVEL-01"/>
                  <pic:cNvPicPr>
                    <a:picLocks noChangeAspect="1" noChangeArrowheads="1"/>
                  </pic:cNvPicPr>
                </pic:nvPicPr>
                <pic:blipFill>
                  <a:blip r:embed="rId1" cstate="print">
                    <a:extLst>
                      <a:ext uri="{28A0092B-C50C-407E-A947-70E740481C1C}">
                        <a14:useLocalDpi xmlns:a14="http://schemas.microsoft.com/office/drawing/2010/main" val="0"/>
                      </a:ext>
                    </a:extLst>
                  </a:blip>
                  <a:srcRect l="27719" r="30527"/>
                  <a:stretch>
                    <a:fillRect/>
                  </a:stretch>
                </pic:blipFill>
                <pic:spPr bwMode="auto">
                  <a:xfrm>
                    <a:off x="0" y="0"/>
                    <a:ext cx="10858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7D" w:rsidRPr="00DA2D6D">
      <w:rPr>
        <w:noProof/>
        <w:lang w:eastAsia="es-PE"/>
      </w:rPr>
      <w:drawing>
        <wp:anchor distT="0" distB="0" distL="114300" distR="114300" simplePos="0" relativeHeight="251663360" behindDoc="0" locked="0" layoutInCell="1" allowOverlap="1" wp14:anchorId="4F4E7254" wp14:editId="0F84DF14">
          <wp:simplePos x="0" y="0"/>
          <wp:positionH relativeFrom="page">
            <wp:posOffset>5200650</wp:posOffset>
          </wp:positionH>
          <wp:positionV relativeFrom="paragraph">
            <wp:posOffset>-335280</wp:posOffset>
          </wp:positionV>
          <wp:extent cx="2276475" cy="758825"/>
          <wp:effectExtent l="0" t="0" r="0" b="0"/>
          <wp:wrapSquare wrapText="bothSides"/>
          <wp:docPr id="2" name="Imagen 2" descr="C:\Users\Cictraveluser15\AppData\Local\Microsoft\Windows\INetCache\Content.Outlook\4376AVFC\PLUSUL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ctraveluser15\AppData\Local\Microsoft\Windows\INetCache\Content.Outlook\4376AVFC\PLUSULT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652"/>
    <w:multiLevelType w:val="hybridMultilevel"/>
    <w:tmpl w:val="BC442E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5E11B3E"/>
    <w:multiLevelType w:val="hybridMultilevel"/>
    <w:tmpl w:val="9CA623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269D1207"/>
    <w:multiLevelType w:val="hybridMultilevel"/>
    <w:tmpl w:val="390E48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BC4027B"/>
    <w:multiLevelType w:val="hybridMultilevel"/>
    <w:tmpl w:val="BE64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49DE0E8E"/>
    <w:multiLevelType w:val="hybridMultilevel"/>
    <w:tmpl w:val="2F4018C0"/>
    <w:lvl w:ilvl="0" w:tplc="280A0001">
      <w:start w:val="1"/>
      <w:numFmt w:val="bullet"/>
      <w:lvlText w:val=""/>
      <w:lvlJc w:val="left"/>
      <w:pPr>
        <w:ind w:left="774" w:hanging="360"/>
      </w:pPr>
      <w:rPr>
        <w:rFonts w:ascii="Symbol" w:hAnsi="Symbol" w:hint="default"/>
      </w:rPr>
    </w:lvl>
    <w:lvl w:ilvl="1" w:tplc="280A0003" w:tentative="1">
      <w:start w:val="1"/>
      <w:numFmt w:val="bullet"/>
      <w:lvlText w:val="o"/>
      <w:lvlJc w:val="left"/>
      <w:pPr>
        <w:ind w:left="1494" w:hanging="360"/>
      </w:pPr>
      <w:rPr>
        <w:rFonts w:ascii="Courier New" w:hAnsi="Courier New" w:cs="Courier New" w:hint="default"/>
      </w:rPr>
    </w:lvl>
    <w:lvl w:ilvl="2" w:tplc="280A0005" w:tentative="1">
      <w:start w:val="1"/>
      <w:numFmt w:val="bullet"/>
      <w:lvlText w:val=""/>
      <w:lvlJc w:val="left"/>
      <w:pPr>
        <w:ind w:left="2214" w:hanging="360"/>
      </w:pPr>
      <w:rPr>
        <w:rFonts w:ascii="Wingdings" w:hAnsi="Wingdings" w:hint="default"/>
      </w:rPr>
    </w:lvl>
    <w:lvl w:ilvl="3" w:tplc="280A0001" w:tentative="1">
      <w:start w:val="1"/>
      <w:numFmt w:val="bullet"/>
      <w:lvlText w:val=""/>
      <w:lvlJc w:val="left"/>
      <w:pPr>
        <w:ind w:left="2934" w:hanging="360"/>
      </w:pPr>
      <w:rPr>
        <w:rFonts w:ascii="Symbol" w:hAnsi="Symbol" w:hint="default"/>
      </w:rPr>
    </w:lvl>
    <w:lvl w:ilvl="4" w:tplc="280A0003" w:tentative="1">
      <w:start w:val="1"/>
      <w:numFmt w:val="bullet"/>
      <w:lvlText w:val="o"/>
      <w:lvlJc w:val="left"/>
      <w:pPr>
        <w:ind w:left="3654" w:hanging="360"/>
      </w:pPr>
      <w:rPr>
        <w:rFonts w:ascii="Courier New" w:hAnsi="Courier New" w:cs="Courier New" w:hint="default"/>
      </w:rPr>
    </w:lvl>
    <w:lvl w:ilvl="5" w:tplc="280A0005" w:tentative="1">
      <w:start w:val="1"/>
      <w:numFmt w:val="bullet"/>
      <w:lvlText w:val=""/>
      <w:lvlJc w:val="left"/>
      <w:pPr>
        <w:ind w:left="4374" w:hanging="360"/>
      </w:pPr>
      <w:rPr>
        <w:rFonts w:ascii="Wingdings" w:hAnsi="Wingdings" w:hint="default"/>
      </w:rPr>
    </w:lvl>
    <w:lvl w:ilvl="6" w:tplc="280A0001" w:tentative="1">
      <w:start w:val="1"/>
      <w:numFmt w:val="bullet"/>
      <w:lvlText w:val=""/>
      <w:lvlJc w:val="left"/>
      <w:pPr>
        <w:ind w:left="5094" w:hanging="360"/>
      </w:pPr>
      <w:rPr>
        <w:rFonts w:ascii="Symbol" w:hAnsi="Symbol" w:hint="default"/>
      </w:rPr>
    </w:lvl>
    <w:lvl w:ilvl="7" w:tplc="280A0003" w:tentative="1">
      <w:start w:val="1"/>
      <w:numFmt w:val="bullet"/>
      <w:lvlText w:val="o"/>
      <w:lvlJc w:val="left"/>
      <w:pPr>
        <w:ind w:left="5814" w:hanging="360"/>
      </w:pPr>
      <w:rPr>
        <w:rFonts w:ascii="Courier New" w:hAnsi="Courier New" w:cs="Courier New" w:hint="default"/>
      </w:rPr>
    </w:lvl>
    <w:lvl w:ilvl="8" w:tplc="280A0005" w:tentative="1">
      <w:start w:val="1"/>
      <w:numFmt w:val="bullet"/>
      <w:lvlText w:val=""/>
      <w:lvlJc w:val="left"/>
      <w:pPr>
        <w:ind w:left="6534" w:hanging="360"/>
      </w:pPr>
      <w:rPr>
        <w:rFonts w:ascii="Wingdings" w:hAnsi="Wingdings" w:hint="default"/>
      </w:rPr>
    </w:lvl>
  </w:abstractNum>
  <w:abstractNum w:abstractNumId="6">
    <w:nsid w:val="57CD25EB"/>
    <w:multiLevelType w:val="hybridMultilevel"/>
    <w:tmpl w:val="F2B836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64D16D8E"/>
    <w:multiLevelType w:val="multilevel"/>
    <w:tmpl w:val="4260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D6FD9"/>
    <w:multiLevelType w:val="hybridMultilevel"/>
    <w:tmpl w:val="3F6C5E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9F"/>
    <w:rsid w:val="00002125"/>
    <w:rsid w:val="00004182"/>
    <w:rsid w:val="0001580B"/>
    <w:rsid w:val="0001607C"/>
    <w:rsid w:val="00016AF3"/>
    <w:rsid w:val="0001777A"/>
    <w:rsid w:val="00034401"/>
    <w:rsid w:val="00046BF2"/>
    <w:rsid w:val="00047F27"/>
    <w:rsid w:val="00050BFE"/>
    <w:rsid w:val="0006381E"/>
    <w:rsid w:val="00072349"/>
    <w:rsid w:val="00077D93"/>
    <w:rsid w:val="000839DC"/>
    <w:rsid w:val="00085E79"/>
    <w:rsid w:val="000872BF"/>
    <w:rsid w:val="000875D4"/>
    <w:rsid w:val="0009182C"/>
    <w:rsid w:val="00091D74"/>
    <w:rsid w:val="00096E1B"/>
    <w:rsid w:val="000A0E78"/>
    <w:rsid w:val="000A5D1E"/>
    <w:rsid w:val="000D0472"/>
    <w:rsid w:val="000E2DFC"/>
    <w:rsid w:val="000E4934"/>
    <w:rsid w:val="000F37DD"/>
    <w:rsid w:val="001129FA"/>
    <w:rsid w:val="001230F2"/>
    <w:rsid w:val="00127F8C"/>
    <w:rsid w:val="00134B72"/>
    <w:rsid w:val="00134EA8"/>
    <w:rsid w:val="0013562F"/>
    <w:rsid w:val="001416DC"/>
    <w:rsid w:val="00144BCC"/>
    <w:rsid w:val="00146E16"/>
    <w:rsid w:val="001504AF"/>
    <w:rsid w:val="0015492B"/>
    <w:rsid w:val="00155E16"/>
    <w:rsid w:val="00171160"/>
    <w:rsid w:val="00174702"/>
    <w:rsid w:val="001819E8"/>
    <w:rsid w:val="00194AAF"/>
    <w:rsid w:val="001A0CCB"/>
    <w:rsid w:val="001A19A2"/>
    <w:rsid w:val="001A3D3F"/>
    <w:rsid w:val="001A5803"/>
    <w:rsid w:val="001A65AF"/>
    <w:rsid w:val="001A7969"/>
    <w:rsid w:val="001B6056"/>
    <w:rsid w:val="001C086A"/>
    <w:rsid w:val="001C14E4"/>
    <w:rsid w:val="001C441C"/>
    <w:rsid w:val="001C7481"/>
    <w:rsid w:val="001C7CA8"/>
    <w:rsid w:val="001D6F11"/>
    <w:rsid w:val="001F13AC"/>
    <w:rsid w:val="00201110"/>
    <w:rsid w:val="00211DAF"/>
    <w:rsid w:val="00224136"/>
    <w:rsid w:val="0023331C"/>
    <w:rsid w:val="002515FB"/>
    <w:rsid w:val="00274FA1"/>
    <w:rsid w:val="00280024"/>
    <w:rsid w:val="00281F41"/>
    <w:rsid w:val="002918A8"/>
    <w:rsid w:val="00295755"/>
    <w:rsid w:val="00295D3D"/>
    <w:rsid w:val="002966AC"/>
    <w:rsid w:val="002B0507"/>
    <w:rsid w:val="002C5F2A"/>
    <w:rsid w:val="002C78D5"/>
    <w:rsid w:val="002E31C5"/>
    <w:rsid w:val="002F0286"/>
    <w:rsid w:val="0030477C"/>
    <w:rsid w:val="00307A05"/>
    <w:rsid w:val="00320DC9"/>
    <w:rsid w:val="0032289F"/>
    <w:rsid w:val="00333763"/>
    <w:rsid w:val="00337F03"/>
    <w:rsid w:val="00343C73"/>
    <w:rsid w:val="00344A06"/>
    <w:rsid w:val="0034773C"/>
    <w:rsid w:val="00355E10"/>
    <w:rsid w:val="00356F5F"/>
    <w:rsid w:val="003602B2"/>
    <w:rsid w:val="00361630"/>
    <w:rsid w:val="00374A22"/>
    <w:rsid w:val="003839A8"/>
    <w:rsid w:val="00385498"/>
    <w:rsid w:val="003A7509"/>
    <w:rsid w:val="003D5FF5"/>
    <w:rsid w:val="00400488"/>
    <w:rsid w:val="004015B4"/>
    <w:rsid w:val="004135E4"/>
    <w:rsid w:val="00415FFF"/>
    <w:rsid w:val="00420ADD"/>
    <w:rsid w:val="004227F2"/>
    <w:rsid w:val="00431FE4"/>
    <w:rsid w:val="004420D7"/>
    <w:rsid w:val="00446307"/>
    <w:rsid w:val="00457FCE"/>
    <w:rsid w:val="00466ECF"/>
    <w:rsid w:val="00476A08"/>
    <w:rsid w:val="00476C6D"/>
    <w:rsid w:val="0048131D"/>
    <w:rsid w:val="00481777"/>
    <w:rsid w:val="00482E4C"/>
    <w:rsid w:val="00490E7D"/>
    <w:rsid w:val="004910C3"/>
    <w:rsid w:val="004921C1"/>
    <w:rsid w:val="00496905"/>
    <w:rsid w:val="0049790E"/>
    <w:rsid w:val="004A4D1B"/>
    <w:rsid w:val="004B27A0"/>
    <w:rsid w:val="004B3503"/>
    <w:rsid w:val="004B3F24"/>
    <w:rsid w:val="004C4B1A"/>
    <w:rsid w:val="004C663D"/>
    <w:rsid w:val="004C7303"/>
    <w:rsid w:val="004D1CF0"/>
    <w:rsid w:val="004E15F4"/>
    <w:rsid w:val="004E60B4"/>
    <w:rsid w:val="004F2753"/>
    <w:rsid w:val="004F60E4"/>
    <w:rsid w:val="0050240A"/>
    <w:rsid w:val="00504489"/>
    <w:rsid w:val="00504F82"/>
    <w:rsid w:val="00526958"/>
    <w:rsid w:val="00534FE4"/>
    <w:rsid w:val="00542D2A"/>
    <w:rsid w:val="005434C2"/>
    <w:rsid w:val="00546E4A"/>
    <w:rsid w:val="0055106B"/>
    <w:rsid w:val="0055780E"/>
    <w:rsid w:val="00575347"/>
    <w:rsid w:val="00576B0D"/>
    <w:rsid w:val="0058556B"/>
    <w:rsid w:val="00586A0A"/>
    <w:rsid w:val="005A165D"/>
    <w:rsid w:val="005B2DD6"/>
    <w:rsid w:val="005B47CA"/>
    <w:rsid w:val="005C3F94"/>
    <w:rsid w:val="005E5F8B"/>
    <w:rsid w:val="005E75F1"/>
    <w:rsid w:val="006003E8"/>
    <w:rsid w:val="00606F62"/>
    <w:rsid w:val="0062528A"/>
    <w:rsid w:val="00630531"/>
    <w:rsid w:val="006314CA"/>
    <w:rsid w:val="00634160"/>
    <w:rsid w:val="00640EDB"/>
    <w:rsid w:val="0067112D"/>
    <w:rsid w:val="00674140"/>
    <w:rsid w:val="00683273"/>
    <w:rsid w:val="00685891"/>
    <w:rsid w:val="006967C7"/>
    <w:rsid w:val="006A347C"/>
    <w:rsid w:val="006B199C"/>
    <w:rsid w:val="006B7BC7"/>
    <w:rsid w:val="006D1313"/>
    <w:rsid w:val="006F0F54"/>
    <w:rsid w:val="006F2586"/>
    <w:rsid w:val="006F6754"/>
    <w:rsid w:val="0070154A"/>
    <w:rsid w:val="00703320"/>
    <w:rsid w:val="00703AF8"/>
    <w:rsid w:val="00704A9E"/>
    <w:rsid w:val="007072F7"/>
    <w:rsid w:val="00711AD5"/>
    <w:rsid w:val="0072110B"/>
    <w:rsid w:val="00733F85"/>
    <w:rsid w:val="00734A56"/>
    <w:rsid w:val="0073743A"/>
    <w:rsid w:val="0074012C"/>
    <w:rsid w:val="00754600"/>
    <w:rsid w:val="007547A7"/>
    <w:rsid w:val="00770B97"/>
    <w:rsid w:val="00773C99"/>
    <w:rsid w:val="00775E72"/>
    <w:rsid w:val="00781BCC"/>
    <w:rsid w:val="00781F2F"/>
    <w:rsid w:val="007A18CF"/>
    <w:rsid w:val="007A4475"/>
    <w:rsid w:val="007B0D14"/>
    <w:rsid w:val="007C4271"/>
    <w:rsid w:val="007C653D"/>
    <w:rsid w:val="007C7D5B"/>
    <w:rsid w:val="007E1883"/>
    <w:rsid w:val="007F3DFC"/>
    <w:rsid w:val="008016B5"/>
    <w:rsid w:val="008201A9"/>
    <w:rsid w:val="0082606C"/>
    <w:rsid w:val="00830BD3"/>
    <w:rsid w:val="00837A67"/>
    <w:rsid w:val="00854127"/>
    <w:rsid w:val="00857868"/>
    <w:rsid w:val="00861834"/>
    <w:rsid w:val="0086740E"/>
    <w:rsid w:val="00885701"/>
    <w:rsid w:val="00895912"/>
    <w:rsid w:val="008B6774"/>
    <w:rsid w:val="008C4272"/>
    <w:rsid w:val="008E0CA0"/>
    <w:rsid w:val="008E1F1D"/>
    <w:rsid w:val="008E6071"/>
    <w:rsid w:val="008F17E9"/>
    <w:rsid w:val="008F2BE2"/>
    <w:rsid w:val="00900654"/>
    <w:rsid w:val="00904388"/>
    <w:rsid w:val="0090484B"/>
    <w:rsid w:val="0091067D"/>
    <w:rsid w:val="009326B6"/>
    <w:rsid w:val="009369EF"/>
    <w:rsid w:val="009422A4"/>
    <w:rsid w:val="00952ADC"/>
    <w:rsid w:val="00953916"/>
    <w:rsid w:val="00967F78"/>
    <w:rsid w:val="00970658"/>
    <w:rsid w:val="00981408"/>
    <w:rsid w:val="00984CBF"/>
    <w:rsid w:val="00997186"/>
    <w:rsid w:val="009A53D2"/>
    <w:rsid w:val="009B6E21"/>
    <w:rsid w:val="009C31CA"/>
    <w:rsid w:val="009C7AE9"/>
    <w:rsid w:val="009F14BF"/>
    <w:rsid w:val="00A008B5"/>
    <w:rsid w:val="00A117C6"/>
    <w:rsid w:val="00A43B6E"/>
    <w:rsid w:val="00A52DDD"/>
    <w:rsid w:val="00A54359"/>
    <w:rsid w:val="00A55D9C"/>
    <w:rsid w:val="00A67106"/>
    <w:rsid w:val="00A77551"/>
    <w:rsid w:val="00A95894"/>
    <w:rsid w:val="00AA03B6"/>
    <w:rsid w:val="00AB2E0F"/>
    <w:rsid w:val="00AB3411"/>
    <w:rsid w:val="00AC4961"/>
    <w:rsid w:val="00AE1D68"/>
    <w:rsid w:val="00AF0B9F"/>
    <w:rsid w:val="00B03BF3"/>
    <w:rsid w:val="00B14F27"/>
    <w:rsid w:val="00B23F8D"/>
    <w:rsid w:val="00B3199F"/>
    <w:rsid w:val="00B370A7"/>
    <w:rsid w:val="00B42D3F"/>
    <w:rsid w:val="00B776F7"/>
    <w:rsid w:val="00B86634"/>
    <w:rsid w:val="00B87634"/>
    <w:rsid w:val="00B92AC1"/>
    <w:rsid w:val="00B94809"/>
    <w:rsid w:val="00B96D1E"/>
    <w:rsid w:val="00BA7174"/>
    <w:rsid w:val="00BB07E4"/>
    <w:rsid w:val="00BB1EB1"/>
    <w:rsid w:val="00BB3ECA"/>
    <w:rsid w:val="00BD142C"/>
    <w:rsid w:val="00BD466B"/>
    <w:rsid w:val="00BD4B86"/>
    <w:rsid w:val="00BD6DB9"/>
    <w:rsid w:val="00C062BA"/>
    <w:rsid w:val="00C131D1"/>
    <w:rsid w:val="00C17198"/>
    <w:rsid w:val="00C300DB"/>
    <w:rsid w:val="00C30AD2"/>
    <w:rsid w:val="00C33622"/>
    <w:rsid w:val="00C348AA"/>
    <w:rsid w:val="00C516C1"/>
    <w:rsid w:val="00C608D7"/>
    <w:rsid w:val="00C9151B"/>
    <w:rsid w:val="00CA30E3"/>
    <w:rsid w:val="00CA462A"/>
    <w:rsid w:val="00CA6FE5"/>
    <w:rsid w:val="00CB3BA0"/>
    <w:rsid w:val="00CB6F0F"/>
    <w:rsid w:val="00CC174F"/>
    <w:rsid w:val="00CC1C57"/>
    <w:rsid w:val="00CC2259"/>
    <w:rsid w:val="00CC4420"/>
    <w:rsid w:val="00CD4C47"/>
    <w:rsid w:val="00D029FA"/>
    <w:rsid w:val="00D13E44"/>
    <w:rsid w:val="00D21EE0"/>
    <w:rsid w:val="00D31CB3"/>
    <w:rsid w:val="00D33455"/>
    <w:rsid w:val="00D36441"/>
    <w:rsid w:val="00D4053A"/>
    <w:rsid w:val="00D44690"/>
    <w:rsid w:val="00D477D1"/>
    <w:rsid w:val="00D47863"/>
    <w:rsid w:val="00D631E6"/>
    <w:rsid w:val="00D63AE8"/>
    <w:rsid w:val="00D736EA"/>
    <w:rsid w:val="00D743CB"/>
    <w:rsid w:val="00D743E0"/>
    <w:rsid w:val="00D75A56"/>
    <w:rsid w:val="00DB193B"/>
    <w:rsid w:val="00DC149B"/>
    <w:rsid w:val="00DD3AEB"/>
    <w:rsid w:val="00DD77BA"/>
    <w:rsid w:val="00DF1512"/>
    <w:rsid w:val="00DF1F79"/>
    <w:rsid w:val="00E0514D"/>
    <w:rsid w:val="00E2229A"/>
    <w:rsid w:val="00E22FF6"/>
    <w:rsid w:val="00E26DA5"/>
    <w:rsid w:val="00E30F60"/>
    <w:rsid w:val="00E3131F"/>
    <w:rsid w:val="00E36F0F"/>
    <w:rsid w:val="00E606D4"/>
    <w:rsid w:val="00E70156"/>
    <w:rsid w:val="00E82F37"/>
    <w:rsid w:val="00EA16CD"/>
    <w:rsid w:val="00ED6703"/>
    <w:rsid w:val="00EE4443"/>
    <w:rsid w:val="00F24796"/>
    <w:rsid w:val="00F24AF2"/>
    <w:rsid w:val="00F2566B"/>
    <w:rsid w:val="00F532ED"/>
    <w:rsid w:val="00F54478"/>
    <w:rsid w:val="00F54E7B"/>
    <w:rsid w:val="00F562DF"/>
    <w:rsid w:val="00F74E6C"/>
    <w:rsid w:val="00F91692"/>
    <w:rsid w:val="00F9483D"/>
    <w:rsid w:val="00FA3213"/>
    <w:rsid w:val="00FA7492"/>
    <w:rsid w:val="00FA7AA1"/>
    <w:rsid w:val="00FB26B4"/>
    <w:rsid w:val="00FB2ABB"/>
    <w:rsid w:val="00FB6DA1"/>
    <w:rsid w:val="00FD3122"/>
    <w:rsid w:val="00FE5ABE"/>
    <w:rsid w:val="00FF44E7"/>
    <w:rsid w:val="00FF6C68"/>
    <w:rsid w:val="00FF6D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04E1E1A-578C-4BBB-BF53-D6AA1349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90484B"/>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uiPriority w:val="9"/>
    <w:semiHidden/>
    <w:unhideWhenUsed/>
    <w:qFormat/>
    <w:rsid w:val="00C915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00488"/>
    <w:pPr>
      <w:widowControl w:val="0"/>
      <w:spacing w:after="0" w:line="240" w:lineRule="auto"/>
    </w:pPr>
    <w:rPr>
      <w:rFonts w:ascii="Avenir LT Std 35 Light" w:eastAsia="Avenir LT Std 35 Light" w:hAnsi="Avenir LT Std 35 Light" w:cs="Avenir LT Std 35 Light"/>
      <w:sz w:val="16"/>
      <w:szCs w:val="16"/>
      <w:lang w:val="en-US"/>
    </w:rPr>
  </w:style>
  <w:style w:type="character" w:customStyle="1" w:styleId="TextoindependienteCar">
    <w:name w:val="Texto independiente Car"/>
    <w:basedOn w:val="Fuentedeprrafopredeter"/>
    <w:link w:val="Textoindependiente"/>
    <w:uiPriority w:val="1"/>
    <w:rsid w:val="00400488"/>
    <w:rPr>
      <w:rFonts w:ascii="Avenir LT Std 35 Light" w:eastAsia="Avenir LT Std 35 Light" w:hAnsi="Avenir LT Std 35 Light" w:cs="Avenir LT Std 35 Light"/>
      <w:sz w:val="16"/>
      <w:szCs w:val="16"/>
      <w:lang w:val="en-US"/>
    </w:rPr>
  </w:style>
  <w:style w:type="table" w:customStyle="1" w:styleId="TableNormal">
    <w:name w:val="Table Normal"/>
    <w:uiPriority w:val="2"/>
    <w:semiHidden/>
    <w:unhideWhenUsed/>
    <w:qFormat/>
    <w:rsid w:val="0040048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90484B"/>
    <w:rPr>
      <w:rFonts w:ascii="Times New Roman" w:eastAsia="Times New Roman" w:hAnsi="Times New Roman" w:cs="Times New Roman"/>
      <w:b/>
      <w:bCs/>
      <w:sz w:val="24"/>
      <w:szCs w:val="24"/>
      <w:lang w:val="es-ES" w:eastAsia="es-ES"/>
    </w:rPr>
  </w:style>
  <w:style w:type="character" w:styleId="Textoennegrita">
    <w:name w:val="Strong"/>
    <w:uiPriority w:val="22"/>
    <w:qFormat/>
    <w:rsid w:val="0090484B"/>
    <w:rPr>
      <w:b/>
      <w:bCs/>
    </w:rPr>
  </w:style>
  <w:style w:type="paragraph" w:styleId="Sinespaciado">
    <w:name w:val="No Spacing"/>
    <w:uiPriority w:val="1"/>
    <w:qFormat/>
    <w:rsid w:val="00CC2259"/>
    <w:pPr>
      <w:spacing w:after="0" w:line="240" w:lineRule="auto"/>
    </w:pPr>
    <w:rPr>
      <w:rFonts w:ascii="Calibri" w:eastAsia="Calibri" w:hAnsi="Calibri" w:cs="Times New Roman"/>
    </w:rPr>
  </w:style>
  <w:style w:type="character" w:customStyle="1" w:styleId="tipohabitacion">
    <w:name w:val="tipohabitacion"/>
    <w:rsid w:val="00CC2259"/>
  </w:style>
  <w:style w:type="paragraph" w:styleId="Encabezado">
    <w:name w:val="header"/>
    <w:basedOn w:val="Normal"/>
    <w:link w:val="EncabezadoCar"/>
    <w:uiPriority w:val="99"/>
    <w:unhideWhenUsed/>
    <w:rsid w:val="00307A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7A05"/>
  </w:style>
  <w:style w:type="paragraph" w:styleId="Piedepgina">
    <w:name w:val="footer"/>
    <w:basedOn w:val="Normal"/>
    <w:link w:val="PiedepginaCar"/>
    <w:uiPriority w:val="99"/>
    <w:unhideWhenUsed/>
    <w:rsid w:val="00307A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7A05"/>
  </w:style>
  <w:style w:type="paragraph" w:styleId="NormalWeb">
    <w:name w:val="Normal (Web)"/>
    <w:basedOn w:val="Normal"/>
    <w:uiPriority w:val="99"/>
    <w:unhideWhenUsed/>
    <w:rsid w:val="00CC442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uiPriority w:val="9"/>
    <w:semiHidden/>
    <w:rsid w:val="00C9151B"/>
    <w:rPr>
      <w:rFonts w:asciiTheme="majorHAnsi" w:eastAsiaTheme="majorEastAsia" w:hAnsiTheme="majorHAnsi" w:cstheme="majorBidi"/>
      <w:color w:val="365F91" w:themeColor="accent1" w:themeShade="BF"/>
    </w:rPr>
  </w:style>
  <w:style w:type="paragraph" w:styleId="Prrafodelista">
    <w:name w:val="List Paragraph"/>
    <w:basedOn w:val="Normal"/>
    <w:uiPriority w:val="1"/>
    <w:qFormat/>
    <w:rsid w:val="00355E10"/>
    <w:pPr>
      <w:ind w:left="720"/>
      <w:contextualSpacing/>
    </w:pPr>
  </w:style>
  <w:style w:type="paragraph" w:customStyle="1" w:styleId="Default">
    <w:name w:val="Default"/>
    <w:rsid w:val="00047F27"/>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711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62253">
      <w:bodyDiv w:val="1"/>
      <w:marLeft w:val="0"/>
      <w:marRight w:val="0"/>
      <w:marTop w:val="0"/>
      <w:marBottom w:val="0"/>
      <w:divBdr>
        <w:top w:val="none" w:sz="0" w:space="0" w:color="auto"/>
        <w:left w:val="none" w:sz="0" w:space="0" w:color="auto"/>
        <w:bottom w:val="none" w:sz="0" w:space="0" w:color="auto"/>
        <w:right w:val="none" w:sz="0" w:space="0" w:color="auto"/>
      </w:divBdr>
    </w:div>
    <w:div w:id="302076341">
      <w:bodyDiv w:val="1"/>
      <w:marLeft w:val="0"/>
      <w:marRight w:val="0"/>
      <w:marTop w:val="0"/>
      <w:marBottom w:val="0"/>
      <w:divBdr>
        <w:top w:val="none" w:sz="0" w:space="0" w:color="auto"/>
        <w:left w:val="none" w:sz="0" w:space="0" w:color="auto"/>
        <w:bottom w:val="none" w:sz="0" w:space="0" w:color="auto"/>
        <w:right w:val="none" w:sz="0" w:space="0" w:color="auto"/>
      </w:divBdr>
    </w:div>
    <w:div w:id="501093726">
      <w:bodyDiv w:val="1"/>
      <w:marLeft w:val="0"/>
      <w:marRight w:val="0"/>
      <w:marTop w:val="0"/>
      <w:marBottom w:val="0"/>
      <w:divBdr>
        <w:top w:val="none" w:sz="0" w:space="0" w:color="auto"/>
        <w:left w:val="none" w:sz="0" w:space="0" w:color="auto"/>
        <w:bottom w:val="none" w:sz="0" w:space="0" w:color="auto"/>
        <w:right w:val="none" w:sz="0" w:space="0" w:color="auto"/>
      </w:divBdr>
    </w:div>
    <w:div w:id="529992782">
      <w:bodyDiv w:val="1"/>
      <w:marLeft w:val="0"/>
      <w:marRight w:val="0"/>
      <w:marTop w:val="0"/>
      <w:marBottom w:val="0"/>
      <w:divBdr>
        <w:top w:val="none" w:sz="0" w:space="0" w:color="auto"/>
        <w:left w:val="none" w:sz="0" w:space="0" w:color="auto"/>
        <w:bottom w:val="none" w:sz="0" w:space="0" w:color="auto"/>
        <w:right w:val="none" w:sz="0" w:space="0" w:color="auto"/>
      </w:divBdr>
    </w:div>
    <w:div w:id="731807420">
      <w:bodyDiv w:val="1"/>
      <w:marLeft w:val="0"/>
      <w:marRight w:val="0"/>
      <w:marTop w:val="0"/>
      <w:marBottom w:val="0"/>
      <w:divBdr>
        <w:top w:val="none" w:sz="0" w:space="0" w:color="auto"/>
        <w:left w:val="none" w:sz="0" w:space="0" w:color="auto"/>
        <w:bottom w:val="none" w:sz="0" w:space="0" w:color="auto"/>
        <w:right w:val="none" w:sz="0" w:space="0" w:color="auto"/>
      </w:divBdr>
    </w:div>
    <w:div w:id="1005671311">
      <w:bodyDiv w:val="1"/>
      <w:marLeft w:val="0"/>
      <w:marRight w:val="0"/>
      <w:marTop w:val="0"/>
      <w:marBottom w:val="0"/>
      <w:divBdr>
        <w:top w:val="none" w:sz="0" w:space="0" w:color="auto"/>
        <w:left w:val="none" w:sz="0" w:space="0" w:color="auto"/>
        <w:bottom w:val="none" w:sz="0" w:space="0" w:color="auto"/>
        <w:right w:val="none" w:sz="0" w:space="0" w:color="auto"/>
      </w:divBdr>
    </w:div>
    <w:div w:id="1855924554">
      <w:bodyDiv w:val="1"/>
      <w:marLeft w:val="0"/>
      <w:marRight w:val="0"/>
      <w:marTop w:val="0"/>
      <w:marBottom w:val="0"/>
      <w:divBdr>
        <w:top w:val="none" w:sz="0" w:space="0" w:color="auto"/>
        <w:left w:val="none" w:sz="0" w:space="0" w:color="auto"/>
        <w:bottom w:val="none" w:sz="0" w:space="0" w:color="auto"/>
        <w:right w:val="none" w:sz="0" w:space="0" w:color="auto"/>
      </w:divBdr>
    </w:div>
    <w:div w:id="19425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1388</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Cictraveluser15</dc:creator>
  <cp:keywords/>
  <dc:description/>
  <cp:lastModifiedBy>Cictraveluser15</cp:lastModifiedBy>
  <cp:revision>36</cp:revision>
  <dcterms:created xsi:type="dcterms:W3CDTF">2019-06-04T20:49:00Z</dcterms:created>
  <dcterms:modified xsi:type="dcterms:W3CDTF">2019-06-06T19:58:00Z</dcterms:modified>
</cp:coreProperties>
</file>